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95" w:rsidRPr="00780BE0" w:rsidRDefault="00B25595" w:rsidP="00B25595">
      <w:pPr>
        <w:spacing w:before="50" w:after="10"/>
        <w:ind w:firstLine="0"/>
        <w:rPr>
          <w:rFonts w:ascii="Times New Roman" w:hAnsi="Times New Roman" w:cs="Times New Roman"/>
          <w:color w:val="000000" w:themeColor="text1"/>
        </w:rPr>
      </w:pPr>
      <w:r w:rsidRPr="00780BE0">
        <w:rPr>
          <w:rFonts w:ascii="Times New Roman" w:hAnsi="Times New Roman" w:cs="Times New Roman"/>
          <w:b/>
          <w:color w:val="000000" w:themeColor="text1"/>
          <w:sz w:val="28"/>
        </w:rPr>
        <w:t>附件</w:t>
      </w:r>
      <w:r w:rsidRPr="00780BE0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Pr="00780BE0">
        <w:rPr>
          <w:rFonts w:ascii="Times New Roman" w:hAnsi="Times New Roman" w:cs="Times New Roman"/>
          <w:b/>
          <w:color w:val="000000" w:themeColor="text1"/>
          <w:sz w:val="28"/>
        </w:rPr>
        <w:t>：個資蒐集、處理或利用同意書</w:t>
      </w:r>
    </w:p>
    <w:p w:rsidR="00B25595" w:rsidRDefault="00B25595" w:rsidP="00B25595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B25595" w:rsidRPr="0098690C" w:rsidRDefault="00B25595" w:rsidP="00B25595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98690C">
        <w:rPr>
          <w:rFonts w:ascii="Times New Roman" w:hAnsi="Times New Roman" w:cs="Times New Roman"/>
          <w:b/>
          <w:color w:val="000000" w:themeColor="text1"/>
          <w:sz w:val="32"/>
        </w:rPr>
        <w:t>經濟部智慧財產局</w:t>
      </w:r>
      <w:r>
        <w:rPr>
          <w:rFonts w:ascii="Times New Roman" w:hAnsi="Times New Roman" w:cs="Times New Roman"/>
          <w:b/>
          <w:color w:val="000000" w:themeColor="text1"/>
          <w:sz w:val="32"/>
        </w:rPr>
        <w:t>產業專利分析與布局競賽</w:t>
      </w:r>
    </w:p>
    <w:p w:rsidR="00B25595" w:rsidRPr="0098690C" w:rsidRDefault="00B25595" w:rsidP="00B25595">
      <w:pPr>
        <w:jc w:val="center"/>
        <w:rPr>
          <w:rFonts w:ascii="Times New Roman" w:hAnsi="Times New Roman" w:cs="Times New Roman"/>
          <w:color w:val="000000" w:themeColor="text1"/>
          <w:sz w:val="32"/>
          <w:szCs w:val="48"/>
          <w:u w:val="single"/>
        </w:rPr>
      </w:pPr>
      <w:r w:rsidRPr="0098690C">
        <w:rPr>
          <w:rFonts w:ascii="Times New Roman" w:hAnsi="Times New Roman" w:cs="Times New Roman"/>
          <w:b/>
          <w:color w:val="000000" w:themeColor="text1"/>
          <w:sz w:val="32"/>
          <w:szCs w:val="48"/>
          <w:u w:val="single"/>
        </w:rPr>
        <w:t>個資蒐集、處理或利用同意書</w:t>
      </w:r>
    </w:p>
    <w:p w:rsidR="00B25595" w:rsidRPr="00780BE0" w:rsidRDefault="00B25595" w:rsidP="00B25595">
      <w:pPr>
        <w:pStyle w:val="a7"/>
        <w:tabs>
          <w:tab w:val="left" w:pos="567"/>
        </w:tabs>
        <w:snapToGrid w:val="0"/>
        <w:spacing w:before="240" w:line="360" w:lineRule="atLeast"/>
        <w:rPr>
          <w:rFonts w:ascii="Times New Roman" w:hAnsi="Times New Roman" w:cs="Times New Roman"/>
          <w:color w:val="000000" w:themeColor="text1"/>
        </w:rPr>
      </w:pPr>
    </w:p>
    <w:p w:rsidR="00B25595" w:rsidRPr="00780BE0" w:rsidRDefault="00B25595" w:rsidP="00B25595">
      <w:pPr>
        <w:pStyle w:val="a7"/>
        <w:tabs>
          <w:tab w:val="left" w:pos="567"/>
        </w:tabs>
        <w:snapToGrid w:val="0"/>
        <w:spacing w:before="240" w:line="36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經濟部智慧財產局</w:t>
      </w:r>
      <w:r w:rsidRPr="00780BE0">
        <w:rPr>
          <w:rFonts w:ascii="Times New Roman" w:hAnsi="Times New Roman" w:cs="Times New Roman"/>
          <w:color w:val="000000" w:themeColor="text1"/>
        </w:rPr>
        <w:t>（下稱智慧局）依個人資料保護法</w:t>
      </w:r>
      <w:r w:rsidRPr="00780BE0">
        <w:rPr>
          <w:rFonts w:ascii="Times New Roman" w:hAnsi="Times New Roman" w:cs="Times New Roman"/>
          <w:color w:val="000000" w:themeColor="text1"/>
        </w:rPr>
        <w:t>(</w:t>
      </w:r>
      <w:r w:rsidRPr="00780BE0">
        <w:rPr>
          <w:rFonts w:ascii="Times New Roman" w:hAnsi="Times New Roman" w:cs="Times New Roman"/>
          <w:color w:val="000000" w:themeColor="text1"/>
        </w:rPr>
        <w:t>以下簡稱個資法</w:t>
      </w:r>
      <w:r w:rsidRPr="00780BE0">
        <w:rPr>
          <w:rFonts w:ascii="Times New Roman" w:hAnsi="Times New Roman" w:cs="Times New Roman"/>
          <w:color w:val="000000" w:themeColor="text1"/>
        </w:rPr>
        <w:t>)</w:t>
      </w:r>
      <w:r w:rsidRPr="00780BE0">
        <w:rPr>
          <w:rFonts w:ascii="Times New Roman" w:hAnsi="Times New Roman" w:cs="Times New Roman"/>
          <w:color w:val="000000" w:themeColor="text1"/>
        </w:rPr>
        <w:t>之規定，告知您下列事項，請於填寫申請書表前先行詳閱：</w:t>
      </w:r>
    </w:p>
    <w:p w:rsidR="00B25595" w:rsidRPr="00780BE0" w:rsidRDefault="00B25595" w:rsidP="00B25595">
      <w:pPr>
        <w:snapToGrid w:val="0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25595" w:rsidRPr="00780BE0" w:rsidRDefault="00B25595" w:rsidP="00B25595">
      <w:pPr>
        <w:snapToGrid w:val="0"/>
        <w:spacing w:line="400" w:lineRule="exact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0BE0">
        <w:rPr>
          <w:rFonts w:ascii="Times New Roman" w:hAnsi="Times New Roman" w:cs="Times New Roman"/>
          <w:color w:val="000000" w:themeColor="text1"/>
          <w:sz w:val="28"/>
        </w:rPr>
        <w:t>1.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ab/>
      </w:r>
      <w:r w:rsidRPr="00780BE0">
        <w:rPr>
          <w:rFonts w:ascii="Times New Roman" w:hAnsi="Times New Roman" w:cs="Times New Roman"/>
          <w:color w:val="000000" w:themeColor="text1"/>
          <w:sz w:val="28"/>
        </w:rPr>
        <w:t>智慧局基於辦理「</w:t>
      </w:r>
      <w:r>
        <w:rPr>
          <w:rFonts w:ascii="Times New Roman" w:hAnsi="Times New Roman" w:cs="Times New Roman"/>
          <w:color w:val="000000" w:themeColor="text1"/>
          <w:sz w:val="28"/>
        </w:rPr>
        <w:t>經濟部智慧財產局產業專利分析與布局競</w:t>
      </w:r>
      <w:r w:rsidR="00BA7688">
        <w:rPr>
          <w:rFonts w:ascii="Times New Roman" w:hAnsi="Times New Roman" w:cs="Times New Roman"/>
          <w:color w:val="000000" w:themeColor="text1"/>
          <w:sz w:val="28"/>
        </w:rPr>
        <w:t>賽」之特定目的，向您蒐集姓名、連絡電話、電子郵件、地址、服務單位</w:t>
      </w:r>
      <w:bookmarkStart w:id="0" w:name="_GoBack"/>
      <w:bookmarkEnd w:id="0"/>
      <w:r w:rsidRPr="00780BE0">
        <w:rPr>
          <w:rFonts w:ascii="Times New Roman" w:hAnsi="Times New Roman" w:cs="Times New Roman"/>
          <w:color w:val="000000" w:themeColor="text1"/>
          <w:sz w:val="28"/>
        </w:rPr>
        <w:t>等資料，以作為活動辦理之用，其蒐集</w:t>
      </w:r>
      <w:r>
        <w:rPr>
          <w:rFonts w:ascii="Times New Roman" w:hAnsi="Times New Roman" w:cs="Times New Roman" w:hint="eastAsia"/>
          <w:color w:val="000000" w:themeColor="text1"/>
          <w:sz w:val="28"/>
        </w:rPr>
        <w:t>及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利用期間為不限利用</w:t>
      </w:r>
      <w:r>
        <w:rPr>
          <w:rFonts w:ascii="Times New Roman" w:hAnsi="Times New Roman" w:cs="Times New Roman" w:hint="eastAsia"/>
          <w:color w:val="000000" w:themeColor="text1"/>
          <w:sz w:val="28"/>
        </w:rPr>
        <w:t>時間及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地區，利用對象為智慧局，利用方式為競賽活動聯繫、公告及內部存查。</w:t>
      </w:r>
    </w:p>
    <w:p w:rsidR="00B25595" w:rsidRPr="00780BE0" w:rsidRDefault="00B25595" w:rsidP="00B25595">
      <w:pPr>
        <w:snapToGrid w:val="0"/>
        <w:spacing w:line="400" w:lineRule="exact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0BE0">
        <w:rPr>
          <w:rFonts w:ascii="Times New Roman" w:hAnsi="Times New Roman" w:cs="Times New Roman"/>
          <w:color w:val="000000" w:themeColor="text1"/>
          <w:sz w:val="28"/>
        </w:rPr>
        <w:t>2.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ab/>
      </w:r>
      <w:r w:rsidRPr="00780BE0">
        <w:rPr>
          <w:rFonts w:ascii="Times New Roman" w:hAnsi="Times New Roman" w:cs="Times New Roman"/>
          <w:color w:val="000000" w:themeColor="text1"/>
          <w:sz w:val="28"/>
        </w:rPr>
        <w:t>您可依個資法第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3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條規定，就智慧局向您蒐集之個人資料，請求查詢閱覽、製給複製本、補充、更正、停止處理或利用，必要時亦可請求刪除，惟須遵循智慧局相關申請流程辦理，且智慧局得依「經濟部及所屬機關提供政府資訊收費標準」規定收取必要費用。</w:t>
      </w:r>
    </w:p>
    <w:p w:rsidR="00B25595" w:rsidRPr="00780BE0" w:rsidRDefault="00B25595" w:rsidP="00B25595">
      <w:pPr>
        <w:snapToGrid w:val="0"/>
        <w:spacing w:line="400" w:lineRule="exact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0BE0">
        <w:rPr>
          <w:rFonts w:ascii="Times New Roman" w:hAnsi="Times New Roman" w:cs="Times New Roman"/>
          <w:color w:val="000000" w:themeColor="text1"/>
          <w:sz w:val="28"/>
        </w:rPr>
        <w:t>3.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ab/>
      </w:r>
      <w:r w:rsidRPr="00780BE0">
        <w:rPr>
          <w:rFonts w:ascii="Times New Roman" w:hAnsi="Times New Roman" w:cs="Times New Roman"/>
          <w:color w:val="000000" w:themeColor="text1"/>
          <w:sz w:val="28"/>
        </w:rPr>
        <w:t>您可自由選擇是否提供相關個人資料，惟若拒絕提供相關個人資料致使申請文件不齊備者，智慧局將無法提供您特定目的範圍內之相關服務。</w:t>
      </w:r>
    </w:p>
    <w:p w:rsidR="00B25595" w:rsidRPr="00780BE0" w:rsidRDefault="00B25595" w:rsidP="00B25595">
      <w:pPr>
        <w:snapToGrid w:val="0"/>
        <w:ind w:left="446" w:hangingChars="186" w:hanging="446"/>
        <w:jc w:val="both"/>
        <w:rPr>
          <w:rFonts w:ascii="Times New Roman" w:hAnsi="Times New Roman" w:cs="Times New Roman"/>
          <w:color w:val="000000" w:themeColor="text1"/>
        </w:rPr>
      </w:pPr>
    </w:p>
    <w:p w:rsidR="00B25595" w:rsidRPr="00780BE0" w:rsidRDefault="00B25595" w:rsidP="00B25595">
      <w:pPr>
        <w:snapToGrid w:val="0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25595" w:rsidRPr="00780BE0" w:rsidRDefault="00B25595" w:rsidP="00B25595">
      <w:pPr>
        <w:snapToGrid w:val="0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0BE0">
        <w:rPr>
          <w:rFonts w:ascii="Times New Roman" w:hAnsi="Times New Roman" w:cs="Times New Roman"/>
          <w:color w:val="000000" w:themeColor="text1"/>
          <w:sz w:val="28"/>
        </w:rPr>
        <w:t>團隊名稱：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_____________________________________</w:t>
      </w:r>
    </w:p>
    <w:p w:rsidR="00B25595" w:rsidRPr="00780BE0" w:rsidRDefault="00B25595" w:rsidP="00B25595">
      <w:pPr>
        <w:snapToGrid w:val="0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25595" w:rsidRPr="00780BE0" w:rsidRDefault="00B25595" w:rsidP="00B25595">
      <w:pPr>
        <w:snapToGrid w:val="0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25595" w:rsidRPr="00780BE0" w:rsidRDefault="00B25595" w:rsidP="00B25595">
      <w:pPr>
        <w:snapToGrid w:val="0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25595" w:rsidRPr="00780BE0" w:rsidRDefault="00B25595" w:rsidP="00B25595">
      <w:pPr>
        <w:snapToGrid w:val="0"/>
        <w:ind w:left="521" w:hangingChars="186" w:hanging="52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0BE0">
        <w:rPr>
          <w:rFonts w:ascii="Times New Roman" w:hAnsi="Times New Roman" w:cs="Times New Roman"/>
          <w:color w:val="000000" w:themeColor="text1"/>
          <w:sz w:val="28"/>
        </w:rPr>
        <w:t>立同意書人：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___________________________________ (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每人各簽署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1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張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)</w:t>
      </w:r>
    </w:p>
    <w:p w:rsidR="00B25595" w:rsidRPr="00780BE0" w:rsidRDefault="00B25595" w:rsidP="00B25595">
      <w:pPr>
        <w:snapToGrid w:val="0"/>
        <w:spacing w:before="240" w:line="400" w:lineRule="exact"/>
        <w:jc w:val="distribute"/>
        <w:rPr>
          <w:rFonts w:ascii="Times New Roman" w:hAnsi="Times New Roman" w:cs="Times New Roman"/>
          <w:color w:val="000000" w:themeColor="text1"/>
        </w:rPr>
      </w:pPr>
    </w:p>
    <w:p w:rsidR="00B25595" w:rsidRPr="00780BE0" w:rsidRDefault="00B25595" w:rsidP="00B25595">
      <w:pPr>
        <w:spacing w:before="50" w:after="10"/>
        <w:ind w:firstLine="0"/>
        <w:jc w:val="distribute"/>
        <w:rPr>
          <w:rFonts w:ascii="Times New Roman" w:hAnsi="Times New Roman" w:cs="Times New Roman"/>
          <w:color w:val="000000" w:themeColor="text1"/>
        </w:rPr>
      </w:pPr>
      <w:r w:rsidRPr="00780BE0">
        <w:rPr>
          <w:rFonts w:ascii="Times New Roman" w:hAnsi="Times New Roman" w:cs="Times New Roman"/>
          <w:color w:val="000000" w:themeColor="text1"/>
        </w:rPr>
        <w:t>中華民國</w:t>
      </w:r>
      <w:r w:rsidRPr="00780BE0">
        <w:rPr>
          <w:rFonts w:ascii="Times New Roman" w:hAnsi="Times New Roman" w:cs="Times New Roman"/>
          <w:color w:val="000000" w:themeColor="text1"/>
        </w:rPr>
        <w:t xml:space="preserve">    </w:t>
      </w:r>
      <w:r w:rsidRPr="00780BE0">
        <w:rPr>
          <w:rFonts w:ascii="Times New Roman" w:hAnsi="Times New Roman" w:cs="Times New Roman"/>
          <w:color w:val="000000" w:themeColor="text1"/>
        </w:rPr>
        <w:t>年</w:t>
      </w:r>
      <w:r w:rsidRPr="00780BE0">
        <w:rPr>
          <w:rFonts w:ascii="Times New Roman" w:hAnsi="Times New Roman" w:cs="Times New Roman"/>
          <w:color w:val="000000" w:themeColor="text1"/>
        </w:rPr>
        <w:t xml:space="preserve">    </w:t>
      </w:r>
      <w:r w:rsidRPr="00780BE0">
        <w:rPr>
          <w:rFonts w:ascii="Times New Roman" w:hAnsi="Times New Roman" w:cs="Times New Roman"/>
          <w:color w:val="000000" w:themeColor="text1"/>
        </w:rPr>
        <w:t>月　　日</w:t>
      </w:r>
    </w:p>
    <w:p w:rsidR="003F16D4" w:rsidRDefault="003F16D4"/>
    <w:sectPr w:rsidR="003F16D4" w:rsidSect="009F27D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39" w:rsidRDefault="00F04639" w:rsidP="00B25595">
      <w:pPr>
        <w:spacing w:line="240" w:lineRule="auto"/>
      </w:pPr>
      <w:r>
        <w:separator/>
      </w:r>
    </w:p>
  </w:endnote>
  <w:endnote w:type="continuationSeparator" w:id="0">
    <w:p w:rsidR="00F04639" w:rsidRDefault="00F04639" w:rsidP="00B25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39" w:rsidRDefault="00F04639" w:rsidP="00B25595">
      <w:pPr>
        <w:spacing w:line="240" w:lineRule="auto"/>
      </w:pPr>
      <w:r>
        <w:separator/>
      </w:r>
    </w:p>
  </w:footnote>
  <w:footnote w:type="continuationSeparator" w:id="0">
    <w:p w:rsidR="00F04639" w:rsidRDefault="00F04639" w:rsidP="00B255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3"/>
    <w:rsid w:val="001002D0"/>
    <w:rsid w:val="003F16D4"/>
    <w:rsid w:val="009F27D3"/>
    <w:rsid w:val="00B21890"/>
    <w:rsid w:val="00B25595"/>
    <w:rsid w:val="00BA7688"/>
    <w:rsid w:val="00F0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544EB"/>
  <w15:chartTrackingRefBased/>
  <w15:docId w15:val="{B40031A4-9E13-4B0A-8427-9E323851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D3"/>
    <w:pPr>
      <w:spacing w:line="440" w:lineRule="exact"/>
      <w:ind w:firstLine="561"/>
    </w:pPr>
    <w:rPr>
      <w:rFonts w:ascii="標楷體" w:eastAsia="標楷體" w:hAnsi="標楷體" w:cstheme="majorBidi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"/>
    <w:link w:val="a4"/>
    <w:uiPriority w:val="34"/>
    <w:qFormat/>
    <w:rsid w:val="009F27D3"/>
    <w:pPr>
      <w:ind w:left="720"/>
      <w:contextualSpacing/>
    </w:pPr>
  </w:style>
  <w:style w:type="character" w:customStyle="1" w:styleId="a4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3"/>
    <w:uiPriority w:val="34"/>
    <w:locked/>
    <w:rsid w:val="009F27D3"/>
    <w:rPr>
      <w:rFonts w:ascii="標楷體" w:eastAsia="標楷體" w:hAnsi="標楷體" w:cstheme="majorBidi"/>
      <w:kern w:val="0"/>
      <w:szCs w:val="28"/>
    </w:rPr>
  </w:style>
  <w:style w:type="paragraph" w:styleId="a5">
    <w:name w:val="Body Text"/>
    <w:basedOn w:val="a"/>
    <w:link w:val="a6"/>
    <w:qFormat/>
    <w:rsid w:val="009F27D3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6">
    <w:name w:val="本文 字元"/>
    <w:basedOn w:val="a0"/>
    <w:link w:val="a5"/>
    <w:rsid w:val="009F27D3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3">
    <w:name w:val="內文((一)標題3)"/>
    <w:aliases w:val="(alt+3)"/>
    <w:basedOn w:val="a"/>
    <w:rsid w:val="009F27D3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paragraph" w:styleId="a7">
    <w:name w:val="No Spacing"/>
    <w:uiPriority w:val="1"/>
    <w:qFormat/>
    <w:rsid w:val="00B21890"/>
    <w:pPr>
      <w:spacing w:before="50" w:after="10"/>
      <w:ind w:firstLine="561"/>
    </w:pPr>
    <w:rPr>
      <w:rFonts w:ascii="標楷體" w:eastAsia="標楷體" w:hAnsi="標楷體" w:cstheme="majorBidi"/>
      <w:kern w:val="0"/>
      <w:szCs w:val="28"/>
    </w:rPr>
  </w:style>
  <w:style w:type="paragraph" w:styleId="a8">
    <w:name w:val="header"/>
    <w:basedOn w:val="a"/>
    <w:link w:val="a9"/>
    <w:uiPriority w:val="99"/>
    <w:unhideWhenUsed/>
    <w:rsid w:val="00B2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25595"/>
    <w:rPr>
      <w:rFonts w:ascii="標楷體" w:eastAsia="標楷體" w:hAnsi="標楷體" w:cstheme="majorBidi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2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25595"/>
    <w:rPr>
      <w:rFonts w:ascii="標楷體" w:eastAsia="標楷體" w:hAnsi="標楷體" w:cstheme="maj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黃梦軒</dc:creator>
  <cp:keywords/>
  <dc:description/>
  <cp:lastModifiedBy>黃梦軒</cp:lastModifiedBy>
  <cp:revision>2</cp:revision>
  <dcterms:created xsi:type="dcterms:W3CDTF">2021-05-17T09:22:00Z</dcterms:created>
  <dcterms:modified xsi:type="dcterms:W3CDTF">2021-05-17T09:22:00Z</dcterms:modified>
</cp:coreProperties>
</file>