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2661" w14:textId="70E5A17A" w:rsidR="00A1747D" w:rsidRPr="00B818DA" w:rsidRDefault="00A1747D" w:rsidP="00456CAA">
      <w:pPr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B818DA">
        <w:rPr>
          <w:rFonts w:ascii="Times New Roman" w:hAnsi="Times New Roman" w:cs="Times New Roman"/>
          <w:b/>
          <w:sz w:val="28"/>
        </w:rPr>
        <w:t>附件</w:t>
      </w:r>
      <w:r w:rsidR="0080779A" w:rsidRPr="00B818DA">
        <w:rPr>
          <w:rFonts w:ascii="Times New Roman" w:hAnsi="Times New Roman" w:cs="Times New Roman"/>
          <w:b/>
          <w:sz w:val="28"/>
        </w:rPr>
        <w:t>6</w:t>
      </w:r>
      <w:r w:rsidRPr="00B818DA">
        <w:rPr>
          <w:rFonts w:ascii="Times New Roman" w:hAnsi="Times New Roman" w:cs="Times New Roman"/>
          <w:b/>
          <w:sz w:val="28"/>
        </w:rPr>
        <w:t>：產業專利分析與布局報告簡報</w:t>
      </w:r>
      <w:r w:rsidR="00835781" w:rsidRPr="00B818DA">
        <w:rPr>
          <w:rFonts w:ascii="Times New Roman" w:hAnsi="Times New Roman" w:cs="Times New Roman" w:hint="eastAsia"/>
          <w:b/>
          <w:sz w:val="28"/>
        </w:rPr>
        <w:t>格式</w:t>
      </w:r>
      <w:r w:rsidR="00533FCE" w:rsidRPr="00B818DA">
        <w:rPr>
          <w:rFonts w:ascii="Times New Roman" w:hAnsi="Times New Roman" w:cs="Times New Roman" w:hint="eastAsia"/>
          <w:b/>
          <w:sz w:val="28"/>
        </w:rPr>
        <w:t>(</w:t>
      </w:r>
      <w:r w:rsidR="00533FCE" w:rsidRPr="00B818DA">
        <w:rPr>
          <w:rFonts w:ascii="Times New Roman" w:hAnsi="Times New Roman" w:cs="Times New Roman" w:hint="eastAsia"/>
          <w:b/>
          <w:sz w:val="28"/>
        </w:rPr>
        <w:t>範例</w:t>
      </w:r>
      <w:r w:rsidR="00533FCE" w:rsidRPr="00B818DA">
        <w:rPr>
          <w:rFonts w:ascii="Times New Roman" w:hAnsi="Times New Roman" w:cs="Times New Roman" w:hint="eastAsia"/>
          <w:b/>
          <w:sz w:val="28"/>
        </w:rPr>
        <w:t>)</w:t>
      </w:r>
    </w:p>
    <w:p w14:paraId="440500F9" w14:textId="677740C5" w:rsidR="00A1747D" w:rsidRPr="00B818DA" w:rsidRDefault="00C47831" w:rsidP="00A1747D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B81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A4BC6" wp14:editId="32FDFEC9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826760" cy="3028950"/>
                <wp:effectExtent l="0" t="0" r="21590" b="19050"/>
                <wp:wrapSquare wrapText="bothSides"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3009F" w14:textId="7853FAAA" w:rsidR="0042377D" w:rsidRPr="00B818DA" w:rsidRDefault="0042377D" w:rsidP="00A174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18D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2022年</w:t>
                            </w:r>
                          </w:p>
                          <w:p w14:paraId="722D8857" w14:textId="77777777" w:rsidR="0042377D" w:rsidRPr="00B818DA" w:rsidRDefault="0042377D" w:rsidP="00105CED">
                            <w:pPr>
                              <w:ind w:firstLineChars="233" w:firstLine="74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18D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經濟部智慧財產局</w:t>
                            </w:r>
                          </w:p>
                          <w:p w14:paraId="29D6C09B" w14:textId="48C430E9" w:rsidR="0042377D" w:rsidRDefault="0042377D" w:rsidP="00105CED">
                            <w:pPr>
                              <w:ind w:firstLineChars="233" w:firstLine="74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CE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產業專利分析與布局競賽</w:t>
                            </w:r>
                          </w:p>
                          <w:p w14:paraId="5A5C97A3" w14:textId="2D32279A" w:rsidR="0042377D" w:rsidRDefault="0042377D" w:rsidP="00105CED">
                            <w:pPr>
                              <w:ind w:firstLineChars="233" w:firstLine="7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簡報</w:t>
                            </w:r>
                          </w:p>
                          <w:p w14:paraId="1FFBE152" w14:textId="77777777" w:rsidR="0042377D" w:rsidRPr="00835781" w:rsidRDefault="0042377D" w:rsidP="00617E6C">
                            <w:pPr>
                              <w:ind w:firstLineChars="233" w:firstLine="560"/>
                              <w:rPr>
                                <w:b/>
                              </w:rPr>
                            </w:pPr>
                          </w:p>
                          <w:p w14:paraId="2EA7BE1F" w14:textId="77777777" w:rsidR="0042377D" w:rsidRPr="00B66A16" w:rsidRDefault="0042377D" w:rsidP="00A1747D">
                            <w:pPr>
                              <w:ind w:firstLineChars="413" w:firstLine="992"/>
                            </w:pPr>
                            <w:r w:rsidRPr="00B66A16">
                              <w:rPr>
                                <w:rFonts w:hint="eastAsia"/>
                                <w:b/>
                              </w:rPr>
                              <w:t>團隊名稱：</w:t>
                            </w:r>
                            <w:r w:rsidRPr="00B66A1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74356D7F" w14:textId="0284A7B9" w:rsidR="0042377D" w:rsidRPr="00B66A16" w:rsidRDefault="0042377D" w:rsidP="00A1747D">
                            <w:pPr>
                              <w:ind w:firstLineChars="413" w:firstLine="992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66A16">
                              <w:rPr>
                                <w:rFonts w:hint="eastAsia"/>
                                <w:b/>
                              </w:rPr>
                              <w:t>競賽主題：</w:t>
                            </w:r>
                            <w:r w:rsidRPr="00B66A1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36DFF4CE" w14:textId="7825FB2F" w:rsidR="0042377D" w:rsidRPr="00105CED" w:rsidRDefault="0042377D" w:rsidP="00105CED">
                            <w:pPr>
                              <w:ind w:firstLineChars="413" w:firstLine="992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66A16">
                              <w:rPr>
                                <w:rFonts w:hint="eastAsia"/>
                                <w:b/>
                              </w:rPr>
                              <w:t>競賽題目：</w:t>
                            </w:r>
                            <w:r w:rsidRPr="00B66A16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483B46E" w14:textId="77777777" w:rsidR="0042377D" w:rsidRPr="00B66A16" w:rsidRDefault="0042377D" w:rsidP="00A1747D">
                            <w:pPr>
                              <w:ind w:firstLineChars="200" w:firstLine="480"/>
                              <w:rPr>
                                <w:b/>
                              </w:rPr>
                            </w:pPr>
                          </w:p>
                          <w:p w14:paraId="48BF551B" w14:textId="77777777" w:rsidR="0042377D" w:rsidRPr="00B66A16" w:rsidRDefault="0042377D" w:rsidP="00A1747D">
                            <w:pPr>
                              <w:jc w:val="distribute"/>
                              <w:rPr>
                                <w:rFonts w:cs="Times New Roman"/>
                                <w:sz w:val="28"/>
                              </w:rPr>
                            </w:pPr>
                            <w:r w:rsidRPr="00B66A16">
                              <w:rPr>
                                <w:rFonts w:hint="eastAsia"/>
                              </w:rPr>
                              <w:t>中華民國　年　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4BC6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22.3pt;width:458.8pt;height:238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">
                <v:textbox>
                  <w:txbxContent>
                    <w:p w14:paraId="2303009F" w14:textId="7853FAAA" w:rsidR="0042377D" w:rsidRPr="00B818DA" w:rsidRDefault="0042377D" w:rsidP="00A174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818DA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2022年</w:t>
                      </w:r>
                    </w:p>
                    <w:p w14:paraId="722D8857" w14:textId="77777777" w:rsidR="0042377D" w:rsidRPr="00B818DA" w:rsidRDefault="0042377D" w:rsidP="00105CED">
                      <w:pPr>
                        <w:ind w:firstLineChars="233" w:firstLine="74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818DA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經濟部智慧財產局</w:t>
                      </w:r>
                    </w:p>
                    <w:p w14:paraId="29D6C09B" w14:textId="48C430E9" w:rsidR="0042377D" w:rsidRDefault="0042377D" w:rsidP="00105CED">
                      <w:pPr>
                        <w:ind w:firstLineChars="233" w:firstLine="74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5CE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產業專利分析與布局競賽</w:t>
                      </w:r>
                    </w:p>
                    <w:p w14:paraId="5A5C97A3" w14:textId="2D32279A" w:rsidR="0042377D" w:rsidRDefault="0042377D" w:rsidP="00105CED">
                      <w:pPr>
                        <w:ind w:firstLineChars="233" w:firstLine="746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簡報</w:t>
                      </w:r>
                    </w:p>
                    <w:p w14:paraId="1FFBE152" w14:textId="77777777" w:rsidR="0042377D" w:rsidRPr="00835781" w:rsidRDefault="0042377D" w:rsidP="00617E6C">
                      <w:pPr>
                        <w:ind w:firstLineChars="233" w:firstLine="560"/>
                        <w:rPr>
                          <w:b/>
                        </w:rPr>
                      </w:pPr>
                    </w:p>
                    <w:p w14:paraId="2EA7BE1F" w14:textId="77777777" w:rsidR="0042377D" w:rsidRPr="00B66A16" w:rsidRDefault="0042377D" w:rsidP="00A1747D">
                      <w:pPr>
                        <w:ind w:firstLineChars="413" w:firstLine="992"/>
                      </w:pPr>
                      <w:r w:rsidRPr="00B66A16">
                        <w:rPr>
                          <w:rFonts w:hint="eastAsia"/>
                          <w:b/>
                        </w:rPr>
                        <w:t>團隊名稱：</w:t>
                      </w:r>
                      <w:r w:rsidRPr="00B66A16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74356D7F" w14:textId="0284A7B9" w:rsidR="0042377D" w:rsidRPr="00B66A16" w:rsidRDefault="0042377D" w:rsidP="00A1747D">
                      <w:pPr>
                        <w:ind w:firstLineChars="413" w:firstLine="992"/>
                        <w:rPr>
                          <w:b/>
                          <w:sz w:val="28"/>
                          <w:u w:val="single"/>
                        </w:rPr>
                      </w:pPr>
                      <w:r w:rsidRPr="00B66A16">
                        <w:rPr>
                          <w:rFonts w:hint="eastAsia"/>
                          <w:b/>
                        </w:rPr>
                        <w:t>競賽主題：</w:t>
                      </w:r>
                      <w:r w:rsidRPr="00B66A16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36DFF4CE" w14:textId="7825FB2F" w:rsidR="0042377D" w:rsidRPr="00105CED" w:rsidRDefault="0042377D" w:rsidP="00105CED">
                      <w:pPr>
                        <w:ind w:firstLineChars="413" w:firstLine="992"/>
                        <w:rPr>
                          <w:b/>
                          <w:sz w:val="28"/>
                          <w:u w:val="single"/>
                        </w:rPr>
                      </w:pPr>
                      <w:r w:rsidRPr="00B66A16">
                        <w:rPr>
                          <w:rFonts w:hint="eastAsia"/>
                          <w:b/>
                        </w:rPr>
                        <w:t>競賽題目：</w:t>
                      </w:r>
                      <w:r w:rsidRPr="00B66A16"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1483B46E" w14:textId="77777777" w:rsidR="0042377D" w:rsidRPr="00B66A16" w:rsidRDefault="0042377D" w:rsidP="00A1747D">
                      <w:pPr>
                        <w:ind w:firstLineChars="200" w:firstLine="480"/>
                        <w:rPr>
                          <w:b/>
                        </w:rPr>
                      </w:pPr>
                    </w:p>
                    <w:p w14:paraId="48BF551B" w14:textId="77777777" w:rsidR="0042377D" w:rsidRPr="00B66A16" w:rsidRDefault="0042377D" w:rsidP="00A1747D">
                      <w:pPr>
                        <w:jc w:val="distribute"/>
                        <w:rPr>
                          <w:rFonts w:cs="Times New Roman"/>
                          <w:sz w:val="28"/>
                        </w:rPr>
                      </w:pPr>
                      <w:r w:rsidRPr="00B66A16">
                        <w:rPr>
                          <w:rFonts w:hint="eastAsia"/>
                        </w:rPr>
                        <w:t>中華民國　年　月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47D" w:rsidRPr="00B818DA">
        <w:rPr>
          <w:rFonts w:ascii="Times New Roman" w:hAnsi="Times New Roman" w:cs="Times New Roman"/>
          <w:sz w:val="28"/>
        </w:rPr>
        <w:t>1.</w:t>
      </w:r>
      <w:r w:rsidR="00A1747D" w:rsidRPr="00B818DA">
        <w:rPr>
          <w:rFonts w:ascii="Times New Roman" w:hAnsi="Times New Roman" w:cs="Times New Roman" w:hint="eastAsia"/>
          <w:sz w:val="28"/>
        </w:rPr>
        <w:t>封面</w:t>
      </w:r>
    </w:p>
    <w:p w14:paraId="446E4070" w14:textId="77777777" w:rsidR="00C47831" w:rsidRPr="00B818DA" w:rsidRDefault="00C47831" w:rsidP="00617E6C">
      <w:pPr>
        <w:spacing w:line="36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14:paraId="580F2181" w14:textId="712188D3" w:rsidR="003555A0" w:rsidRPr="00B818DA" w:rsidRDefault="00A1747D" w:rsidP="00E90C79">
      <w:pPr>
        <w:spacing w:line="360" w:lineRule="exact"/>
        <w:jc w:val="both"/>
        <w:rPr>
          <w:rFonts w:ascii="Times New Roman" w:hAnsi="Times New Roman" w:cs="Times New Roman" w:hint="eastAsia"/>
          <w:sz w:val="28"/>
        </w:rPr>
        <w:sectPr w:rsidR="003555A0" w:rsidRPr="00B818DA" w:rsidSect="009E2413">
          <w:footerReference w:type="default" r:id="rId8"/>
          <w:pgSz w:w="11906" w:h="16838"/>
          <w:pgMar w:top="1134" w:right="1588" w:bottom="1134" w:left="1588" w:header="851" w:footer="992" w:gutter="0"/>
          <w:cols w:space="425"/>
          <w:docGrid w:type="lines" w:linePitch="360"/>
        </w:sectPr>
      </w:pPr>
      <w:r w:rsidRPr="00B818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45122" wp14:editId="5CCC2BDE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5826760" cy="4956810"/>
                <wp:effectExtent l="0" t="0" r="21590" b="15240"/>
                <wp:wrapSquare wrapText="bothSides"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495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B42C0" w14:textId="77777777" w:rsidR="0042377D" w:rsidRPr="007A1CAF" w:rsidRDefault="0042377D" w:rsidP="00A1747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A1CAF">
                              <w:rPr>
                                <w:rFonts w:hint="eastAsia"/>
                                <w:b/>
                                <w:sz w:val="28"/>
                              </w:rPr>
                              <w:t>壹、緒論</w:t>
                            </w:r>
                          </w:p>
                          <w:p w14:paraId="73CC8E7F" w14:textId="6C918FE4" w:rsidR="0042377D" w:rsidRPr="00456CAA" w:rsidRDefault="0042377D" w:rsidP="00103F48">
                            <w:pPr>
                              <w:pStyle w:val="ad"/>
                              <w:numPr>
                                <w:ilvl w:val="1"/>
                                <w:numId w:val="14"/>
                              </w:numPr>
                            </w:pPr>
                            <w:r w:rsidRPr="00456CAA">
                              <w:rPr>
                                <w:rFonts w:hint="eastAsia"/>
                              </w:rPr>
                              <w:t>問題界定與目的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9839AAC" w14:textId="41A7DC19" w:rsidR="0042377D" w:rsidRPr="007A1CAF" w:rsidRDefault="0042377D" w:rsidP="00A1747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A1CAF">
                              <w:rPr>
                                <w:rFonts w:hint="eastAsia"/>
                                <w:b/>
                                <w:sz w:val="28"/>
                              </w:rPr>
                              <w:t>貳、</w:t>
                            </w:r>
                            <w:r w:rsidRPr="0080590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分析標的說明</w:t>
                            </w:r>
                          </w:p>
                          <w:p w14:paraId="18D167C4" w14:textId="2749FD10" w:rsidR="0042377D" w:rsidRDefault="0042377D" w:rsidP="00103F48">
                            <w:pPr>
                              <w:pStyle w:val="ad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分析標的概要說明。</w:t>
                            </w:r>
                          </w:p>
                          <w:p w14:paraId="5328F9FA" w14:textId="3E8F363A" w:rsidR="0042377D" w:rsidRDefault="0042377D" w:rsidP="00A1747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A1CAF">
                              <w:rPr>
                                <w:rFonts w:hint="eastAsia"/>
                                <w:b/>
                                <w:sz w:val="28"/>
                              </w:rPr>
                              <w:t>參、</w:t>
                            </w:r>
                            <w:r w:rsidRPr="0080590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產業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概況與</w:t>
                            </w:r>
                            <w:r w:rsidRPr="0080590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技術介紹</w:t>
                            </w:r>
                          </w:p>
                          <w:p w14:paraId="0FDA5D97" w14:textId="3C13C495" w:rsidR="0042377D" w:rsidRDefault="0042377D" w:rsidP="00103F48">
                            <w:pPr>
                              <w:pStyle w:val="ad"/>
                              <w:numPr>
                                <w:ilvl w:val="1"/>
                                <w:numId w:val="1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產業</w:t>
                            </w:r>
                            <w:r w:rsidRPr="00456CAA">
                              <w:rPr>
                                <w:rFonts w:hint="eastAsia"/>
                              </w:rPr>
                              <w:t>技術概要</w:t>
                            </w:r>
                            <w:r>
                              <w:rPr>
                                <w:rFonts w:hint="eastAsia"/>
                              </w:rPr>
                              <w:t>及鏈結。</w:t>
                            </w:r>
                          </w:p>
                          <w:p w14:paraId="39ACFC0D" w14:textId="64E71C01" w:rsidR="0042377D" w:rsidRPr="007A1CAF" w:rsidRDefault="0042377D" w:rsidP="00A1747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A1CAF">
                              <w:rPr>
                                <w:rFonts w:hint="eastAsia"/>
                                <w:b/>
                                <w:sz w:val="28"/>
                              </w:rPr>
                              <w:t>肆、</w:t>
                            </w:r>
                            <w:r w:rsidRPr="0080590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檢索策略與過程</w:t>
                            </w:r>
                          </w:p>
                          <w:p w14:paraId="105203E0" w14:textId="213FB36A" w:rsidR="0042377D" w:rsidRPr="00456CAA" w:rsidRDefault="0042377D" w:rsidP="00103F48">
                            <w:pPr>
                              <w:pStyle w:val="ad"/>
                              <w:numPr>
                                <w:ilvl w:val="1"/>
                                <w:numId w:val="11"/>
                              </w:numPr>
                            </w:pPr>
                            <w:r w:rsidRPr="00456CAA">
                              <w:t>說明專利檢索策略與實施方式。</w:t>
                            </w:r>
                          </w:p>
                          <w:p w14:paraId="3C4E4FDF" w14:textId="7A4C62E7" w:rsidR="0042377D" w:rsidRPr="00456CAA" w:rsidRDefault="0042377D" w:rsidP="00103F48">
                            <w:pPr>
                              <w:pStyle w:val="ad"/>
                              <w:numPr>
                                <w:ilvl w:val="1"/>
                                <w:numId w:val="11"/>
                              </w:numPr>
                            </w:pPr>
                            <w:r w:rsidRPr="00456CAA">
                              <w:t>說明分析方法論之分析範圍、限制條件等。</w:t>
                            </w:r>
                          </w:p>
                          <w:p w14:paraId="235AECFD" w14:textId="4FE16275" w:rsidR="0042377D" w:rsidRDefault="0042377D" w:rsidP="00A1747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7A1CAF">
                              <w:rPr>
                                <w:rFonts w:hint="eastAsia"/>
                                <w:b/>
                                <w:sz w:val="28"/>
                              </w:rPr>
                              <w:t>伍、</w:t>
                            </w:r>
                            <w:r w:rsidRPr="0080590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智財</w:t>
                            </w:r>
                            <w:r w:rsidRPr="008059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分析</w:t>
                            </w:r>
                          </w:p>
                          <w:p w14:paraId="340C6C52" w14:textId="5D69589A" w:rsidR="0042377D" w:rsidRPr="00456CAA" w:rsidRDefault="0042377D" w:rsidP="00103F48">
                            <w:pPr>
                              <w:pStyle w:val="ad"/>
                              <w:numPr>
                                <w:ilvl w:val="1"/>
                                <w:numId w:val="9"/>
                              </w:numPr>
                              <w:rPr>
                                <w:sz w:val="28"/>
                              </w:rPr>
                            </w:pPr>
                            <w:r w:rsidRPr="00456CAA">
                              <w:t>說明專利分析之結果</w:t>
                            </w:r>
                            <w:r w:rsidRPr="00456CAA">
                              <w:rPr>
                                <w:rFonts w:hint="eastAsia"/>
                              </w:rPr>
                              <w:t>(我國</w:t>
                            </w:r>
                            <w:r w:rsidRPr="00456CAA">
                              <w:rPr>
                                <w:rFonts w:ascii="Times New Roman" w:hAnsi="Times New Roman" w:hint="eastAsia"/>
                              </w:rPr>
                              <w:t>產業</w:t>
                            </w:r>
                            <w:r w:rsidRPr="00456CAA">
                              <w:rPr>
                                <w:rFonts w:hint="eastAsia"/>
                              </w:rPr>
                              <w:t>申請專利及核准概況、國人</w:t>
                            </w:r>
                            <w:r w:rsidRPr="00456CAA">
                              <w:t>與外國人</w:t>
                            </w:r>
                            <w:r w:rsidRPr="00456CAA">
                              <w:rPr>
                                <w:rFonts w:hint="eastAsia"/>
                              </w:rPr>
                              <w:t>申請產業</w:t>
                            </w:r>
                            <w:r w:rsidRPr="00456CAA">
                              <w:t>專利</w:t>
                            </w:r>
                            <w:r w:rsidRPr="00456CAA">
                              <w:rPr>
                                <w:rFonts w:hint="eastAsia"/>
                              </w:rPr>
                              <w:t>比較、我國</w:t>
                            </w:r>
                            <w:r w:rsidRPr="00456CAA">
                              <w:t>產業</w:t>
                            </w:r>
                            <w:r w:rsidRPr="00456CAA">
                              <w:rPr>
                                <w:rFonts w:hint="eastAsia"/>
                              </w:rPr>
                              <w:t>專利申請趨勢等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456CA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9F48A83" w14:textId="77777777" w:rsidR="0042377D" w:rsidRDefault="0042377D" w:rsidP="00103F48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05901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智財布局策略</w:t>
                            </w:r>
                          </w:p>
                          <w:p w14:paraId="1CD18A12" w14:textId="77777777" w:rsidR="0042377D" w:rsidRPr="00456CAA" w:rsidRDefault="0042377D" w:rsidP="00103F48">
                            <w:pPr>
                              <w:pStyle w:val="ad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05901">
                              <w:t>專利布局策略具體做法及合理性。</w:t>
                            </w:r>
                          </w:p>
                          <w:p w14:paraId="2779556F" w14:textId="77777777" w:rsidR="0042377D" w:rsidRPr="00456CAA" w:rsidRDefault="0042377D" w:rsidP="00103F48">
                            <w:pPr>
                              <w:pStyle w:val="ad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05901">
                              <w:t>我國產業在國際競合關係之競爭力分析。</w:t>
                            </w:r>
                          </w:p>
                          <w:p w14:paraId="53B6D083" w14:textId="74CF52F8" w:rsidR="0042377D" w:rsidRPr="00456CAA" w:rsidRDefault="0042377D" w:rsidP="00103F48">
                            <w:pPr>
                              <w:pStyle w:val="ad"/>
                              <w:numPr>
                                <w:ilvl w:val="1"/>
                                <w:numId w:val="10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05901">
                              <w:t>我國企業或當前產業可突破之方向。</w:t>
                            </w:r>
                          </w:p>
                          <w:p w14:paraId="79011EE3" w14:textId="4D9DEB0D" w:rsidR="0042377D" w:rsidRPr="00027306" w:rsidRDefault="00BE7986" w:rsidP="00A174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備註：儘</w:t>
                            </w:r>
                            <w:r w:rsidR="0042377D" w:rsidRPr="00027306">
                              <w:rPr>
                                <w:rFonts w:hint="eastAsia"/>
                                <w:sz w:val="20"/>
                              </w:rPr>
                              <w:t>量以圖表方式呈現輔以說明，字體不宜過小，</w:t>
                            </w:r>
                            <w:r w:rsidR="0042377D">
                              <w:rPr>
                                <w:sz w:val="20"/>
                              </w:rPr>
                              <w:t>20</w:t>
                            </w:r>
                            <w:r w:rsidR="0042377D" w:rsidRPr="00027306">
                              <w:rPr>
                                <w:rFonts w:hint="eastAsia"/>
                                <w:sz w:val="20"/>
                              </w:rPr>
                              <w:t>分鐘簡報的內容為佳。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5122" id="Text Box 59" o:spid="_x0000_s1027" type="#_x0000_t202" style="position:absolute;left:0;text-align:left;margin-left:0;margin-top:23.55pt;width:458.8pt;height:390.3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">
                <v:textbox>
                  <w:txbxContent>
                    <w:p w14:paraId="3FCB42C0" w14:textId="77777777" w:rsidR="0042377D" w:rsidRPr="007A1CAF" w:rsidRDefault="0042377D" w:rsidP="00A1747D">
                      <w:pPr>
                        <w:rPr>
                          <w:b/>
                          <w:sz w:val="28"/>
                        </w:rPr>
                      </w:pPr>
                      <w:r w:rsidRPr="007A1CAF">
                        <w:rPr>
                          <w:rFonts w:hint="eastAsia"/>
                          <w:b/>
                          <w:sz w:val="28"/>
                        </w:rPr>
                        <w:t>壹、緒論</w:t>
                      </w:r>
                    </w:p>
                    <w:p w14:paraId="73CC8E7F" w14:textId="6C918FE4" w:rsidR="0042377D" w:rsidRPr="00456CAA" w:rsidRDefault="0042377D" w:rsidP="00103F48">
                      <w:pPr>
                        <w:pStyle w:val="ad"/>
                        <w:numPr>
                          <w:ilvl w:val="1"/>
                          <w:numId w:val="14"/>
                        </w:numPr>
                      </w:pPr>
                      <w:r w:rsidRPr="00456CAA">
                        <w:rPr>
                          <w:rFonts w:hint="eastAsia"/>
                        </w:rPr>
                        <w:t>問題界定與目的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09839AAC" w14:textId="41A7DC19" w:rsidR="0042377D" w:rsidRPr="007A1CAF" w:rsidRDefault="0042377D" w:rsidP="00A1747D">
                      <w:pPr>
                        <w:rPr>
                          <w:b/>
                          <w:sz w:val="28"/>
                        </w:rPr>
                      </w:pPr>
                      <w:r w:rsidRPr="007A1CAF">
                        <w:rPr>
                          <w:rFonts w:hint="eastAsia"/>
                          <w:b/>
                          <w:sz w:val="28"/>
                        </w:rPr>
                        <w:t>貳、</w:t>
                      </w:r>
                      <w:r w:rsidRPr="0080590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分析標的說明</w:t>
                      </w:r>
                    </w:p>
                    <w:p w14:paraId="18D167C4" w14:textId="2749FD10" w:rsidR="0042377D" w:rsidRDefault="0042377D" w:rsidP="00103F48">
                      <w:pPr>
                        <w:pStyle w:val="ad"/>
                        <w:numPr>
                          <w:ilvl w:val="1"/>
                          <w:numId w:val="13"/>
                        </w:numPr>
                      </w:pPr>
                      <w:r>
                        <w:rPr>
                          <w:rFonts w:hint="eastAsia"/>
                        </w:rPr>
                        <w:t>分析標的概要說明。</w:t>
                      </w:r>
                    </w:p>
                    <w:p w14:paraId="5328F9FA" w14:textId="3E8F363A" w:rsidR="0042377D" w:rsidRDefault="0042377D" w:rsidP="00A1747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7A1CAF">
                        <w:rPr>
                          <w:rFonts w:hint="eastAsia"/>
                          <w:b/>
                          <w:sz w:val="28"/>
                        </w:rPr>
                        <w:t>參、</w:t>
                      </w:r>
                      <w:r w:rsidRPr="0080590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產業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概況與</w:t>
                      </w:r>
                      <w:r w:rsidRPr="0080590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技術介紹</w:t>
                      </w:r>
                    </w:p>
                    <w:p w14:paraId="0FDA5D97" w14:textId="3C13C495" w:rsidR="0042377D" w:rsidRDefault="0042377D" w:rsidP="00103F48">
                      <w:pPr>
                        <w:pStyle w:val="ad"/>
                        <w:numPr>
                          <w:ilvl w:val="1"/>
                          <w:numId w:val="12"/>
                        </w:numPr>
                      </w:pPr>
                      <w:r>
                        <w:rPr>
                          <w:rFonts w:hint="eastAsia"/>
                        </w:rPr>
                        <w:t>產業</w:t>
                      </w:r>
                      <w:r w:rsidRPr="00456CAA">
                        <w:rPr>
                          <w:rFonts w:hint="eastAsia"/>
                        </w:rPr>
                        <w:t>技術概要</w:t>
                      </w:r>
                      <w:r>
                        <w:rPr>
                          <w:rFonts w:hint="eastAsia"/>
                        </w:rPr>
                        <w:t>及鏈結。</w:t>
                      </w:r>
                    </w:p>
                    <w:p w14:paraId="39ACFC0D" w14:textId="64E71C01" w:rsidR="0042377D" w:rsidRPr="007A1CAF" w:rsidRDefault="0042377D" w:rsidP="00A1747D">
                      <w:pPr>
                        <w:rPr>
                          <w:b/>
                          <w:sz w:val="28"/>
                        </w:rPr>
                      </w:pPr>
                      <w:r w:rsidRPr="007A1CAF">
                        <w:rPr>
                          <w:rFonts w:hint="eastAsia"/>
                          <w:b/>
                          <w:sz w:val="28"/>
                        </w:rPr>
                        <w:t>肆、</w:t>
                      </w:r>
                      <w:r w:rsidRPr="0080590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檢索策略與過程</w:t>
                      </w:r>
                    </w:p>
                    <w:p w14:paraId="105203E0" w14:textId="213FB36A" w:rsidR="0042377D" w:rsidRPr="00456CAA" w:rsidRDefault="0042377D" w:rsidP="00103F48">
                      <w:pPr>
                        <w:pStyle w:val="ad"/>
                        <w:numPr>
                          <w:ilvl w:val="1"/>
                          <w:numId w:val="11"/>
                        </w:numPr>
                      </w:pPr>
                      <w:r w:rsidRPr="00456CAA">
                        <w:t>說明專利檢索策略與實施方式。</w:t>
                      </w:r>
                    </w:p>
                    <w:p w14:paraId="3C4E4FDF" w14:textId="7A4C62E7" w:rsidR="0042377D" w:rsidRPr="00456CAA" w:rsidRDefault="0042377D" w:rsidP="00103F48">
                      <w:pPr>
                        <w:pStyle w:val="ad"/>
                        <w:numPr>
                          <w:ilvl w:val="1"/>
                          <w:numId w:val="11"/>
                        </w:numPr>
                      </w:pPr>
                      <w:r w:rsidRPr="00456CAA">
                        <w:t>說明分析方法論之分析範圍、限制條件等。</w:t>
                      </w:r>
                    </w:p>
                    <w:p w14:paraId="235AECFD" w14:textId="4FE16275" w:rsidR="0042377D" w:rsidRDefault="0042377D" w:rsidP="00A1747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7A1CAF">
                        <w:rPr>
                          <w:rFonts w:hint="eastAsia"/>
                          <w:b/>
                          <w:sz w:val="28"/>
                        </w:rPr>
                        <w:t>伍、</w:t>
                      </w:r>
                      <w:r w:rsidRPr="0080590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智財</w:t>
                      </w:r>
                      <w:r w:rsidRPr="008059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分析</w:t>
                      </w:r>
                    </w:p>
                    <w:p w14:paraId="340C6C52" w14:textId="5D69589A" w:rsidR="0042377D" w:rsidRPr="00456CAA" w:rsidRDefault="0042377D" w:rsidP="00103F48">
                      <w:pPr>
                        <w:pStyle w:val="ad"/>
                        <w:numPr>
                          <w:ilvl w:val="1"/>
                          <w:numId w:val="9"/>
                        </w:numPr>
                        <w:rPr>
                          <w:sz w:val="28"/>
                        </w:rPr>
                      </w:pPr>
                      <w:r w:rsidRPr="00456CAA">
                        <w:t>說明專利分析之結果</w:t>
                      </w:r>
                      <w:r w:rsidRPr="00456CAA">
                        <w:rPr>
                          <w:rFonts w:hint="eastAsia"/>
                        </w:rPr>
                        <w:t>(我國</w:t>
                      </w:r>
                      <w:r w:rsidRPr="00456CAA">
                        <w:rPr>
                          <w:rFonts w:ascii="Times New Roman" w:hAnsi="Times New Roman" w:hint="eastAsia"/>
                        </w:rPr>
                        <w:t>產業</w:t>
                      </w:r>
                      <w:r w:rsidRPr="00456CAA">
                        <w:rPr>
                          <w:rFonts w:hint="eastAsia"/>
                        </w:rPr>
                        <w:t>申請專利及核准概況、國人</w:t>
                      </w:r>
                      <w:r w:rsidRPr="00456CAA">
                        <w:t>與外國人</w:t>
                      </w:r>
                      <w:r w:rsidRPr="00456CAA">
                        <w:rPr>
                          <w:rFonts w:hint="eastAsia"/>
                        </w:rPr>
                        <w:t>申請產業</w:t>
                      </w:r>
                      <w:r w:rsidRPr="00456CAA">
                        <w:t>專利</w:t>
                      </w:r>
                      <w:r w:rsidRPr="00456CAA">
                        <w:rPr>
                          <w:rFonts w:hint="eastAsia"/>
                        </w:rPr>
                        <w:t>比較、我國</w:t>
                      </w:r>
                      <w:r w:rsidRPr="00456CAA">
                        <w:t>產業</w:t>
                      </w:r>
                      <w:r w:rsidRPr="00456CAA">
                        <w:rPr>
                          <w:rFonts w:hint="eastAsia"/>
                        </w:rPr>
                        <w:t>專利申請趨勢等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456CAA">
                        <w:rPr>
                          <w:rFonts w:hint="eastAsia"/>
                        </w:rPr>
                        <w:t>。</w:t>
                      </w:r>
                    </w:p>
                    <w:p w14:paraId="29F48A83" w14:textId="77777777" w:rsidR="0042377D" w:rsidRDefault="0042377D" w:rsidP="00103F48">
                      <w:pPr>
                        <w:pStyle w:val="ad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805901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智財布局策略</w:t>
                      </w:r>
                    </w:p>
                    <w:p w14:paraId="1CD18A12" w14:textId="77777777" w:rsidR="0042377D" w:rsidRPr="00456CAA" w:rsidRDefault="0042377D" w:rsidP="00103F48">
                      <w:pPr>
                        <w:pStyle w:val="ad"/>
                        <w:numPr>
                          <w:ilvl w:val="1"/>
                          <w:numId w:val="10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05901">
                        <w:t>專利布局策略具體做法及合理性。</w:t>
                      </w:r>
                    </w:p>
                    <w:p w14:paraId="2779556F" w14:textId="77777777" w:rsidR="0042377D" w:rsidRPr="00456CAA" w:rsidRDefault="0042377D" w:rsidP="00103F48">
                      <w:pPr>
                        <w:pStyle w:val="ad"/>
                        <w:numPr>
                          <w:ilvl w:val="1"/>
                          <w:numId w:val="10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05901">
                        <w:t>我國產業在國際競合關係之競爭力分析。</w:t>
                      </w:r>
                    </w:p>
                    <w:p w14:paraId="53B6D083" w14:textId="74CF52F8" w:rsidR="0042377D" w:rsidRPr="00456CAA" w:rsidRDefault="0042377D" w:rsidP="00103F48">
                      <w:pPr>
                        <w:pStyle w:val="ad"/>
                        <w:numPr>
                          <w:ilvl w:val="1"/>
                          <w:numId w:val="10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05901">
                        <w:t>我國企業或當前產業可突破之方向。</w:t>
                      </w:r>
                    </w:p>
                    <w:p w14:paraId="79011EE3" w14:textId="4D9DEB0D" w:rsidR="0042377D" w:rsidRPr="00027306" w:rsidRDefault="00BE7986" w:rsidP="00A1747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備註：儘</w:t>
                      </w:r>
                      <w:r w:rsidR="0042377D" w:rsidRPr="00027306">
                        <w:rPr>
                          <w:rFonts w:hint="eastAsia"/>
                          <w:sz w:val="20"/>
                        </w:rPr>
                        <w:t>量以圖表方式呈現輔以說明，字體不宜過小，</w:t>
                      </w:r>
                      <w:r w:rsidR="0042377D">
                        <w:rPr>
                          <w:sz w:val="20"/>
                        </w:rPr>
                        <w:t>20</w:t>
                      </w:r>
                      <w:r w:rsidR="0042377D" w:rsidRPr="00027306">
                        <w:rPr>
                          <w:rFonts w:hint="eastAsia"/>
                          <w:sz w:val="20"/>
                        </w:rPr>
                        <w:t>分鐘簡報的內容為佳。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18DA">
        <w:rPr>
          <w:rFonts w:ascii="Times New Roman" w:hAnsi="Times New Roman" w:cs="Times New Roman"/>
          <w:sz w:val="28"/>
        </w:rPr>
        <w:t>2.</w:t>
      </w:r>
      <w:r w:rsidRPr="00B818DA">
        <w:rPr>
          <w:rFonts w:ascii="Times New Roman" w:hAnsi="Times New Roman" w:cs="Times New Roman"/>
          <w:sz w:val="28"/>
        </w:rPr>
        <w:t>簡報大綱</w:t>
      </w:r>
      <w:bookmarkStart w:id="0" w:name="_GoBack"/>
      <w:bookmarkEnd w:id="0"/>
    </w:p>
    <w:p w14:paraId="14F24DD0" w14:textId="77777777" w:rsidR="003555A0" w:rsidRPr="00B818DA" w:rsidRDefault="003555A0" w:rsidP="00E87A0D">
      <w:pPr>
        <w:spacing w:line="360" w:lineRule="exact"/>
        <w:ind w:firstLine="0"/>
        <w:jc w:val="both"/>
        <w:rPr>
          <w:rFonts w:ascii="Times New Roman" w:hAnsi="Times New Roman" w:cs="Times New Roman" w:hint="eastAsia"/>
          <w:b/>
          <w:sz w:val="28"/>
        </w:rPr>
        <w:sectPr w:rsidR="003555A0" w:rsidRPr="00B818DA" w:rsidSect="003555A0">
          <w:type w:val="continuous"/>
          <w:pgSz w:w="11906" w:h="16838"/>
          <w:pgMar w:top="1134" w:right="1588" w:bottom="1134" w:left="1588" w:header="851" w:footer="992" w:gutter="0"/>
          <w:cols w:space="425"/>
          <w:docGrid w:type="lines" w:linePitch="360"/>
        </w:sectPr>
      </w:pPr>
    </w:p>
    <w:p w14:paraId="4C5447BC" w14:textId="79FC75E7" w:rsidR="00533C55" w:rsidRPr="00B818DA" w:rsidRDefault="00533C55" w:rsidP="00E90C79">
      <w:pPr>
        <w:spacing w:line="360" w:lineRule="exact"/>
        <w:ind w:firstLine="0"/>
        <w:jc w:val="both"/>
        <w:rPr>
          <w:rFonts w:ascii="Times New Roman" w:hAnsi="Times New Roman" w:cs="Times New Roman" w:hint="eastAsia"/>
          <w:szCs w:val="24"/>
        </w:rPr>
      </w:pPr>
    </w:p>
    <w:sectPr w:rsidR="00533C55" w:rsidRPr="00B818DA" w:rsidSect="00E90C79">
      <w:footerReference w:type="even" r:id="rId9"/>
      <w:footerReference w:type="default" r:id="rId10"/>
      <w:pgSz w:w="16838" w:h="11906" w:orient="landscape"/>
      <w:pgMar w:top="45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872B5" w14:textId="77777777" w:rsidR="00F0698E" w:rsidRDefault="00F0698E">
      <w:r>
        <w:separator/>
      </w:r>
    </w:p>
  </w:endnote>
  <w:endnote w:type="continuationSeparator" w:id="0">
    <w:p w14:paraId="358F271D" w14:textId="77777777" w:rsidR="00F0698E" w:rsidRDefault="00F0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4AEF" w14:textId="7C7D9368" w:rsidR="0042377D" w:rsidRPr="00044A6A" w:rsidRDefault="0042377D" w:rsidP="007B384B">
    <w:pPr>
      <w:pStyle w:val="a7"/>
      <w:framePr w:wrap="around" w:vAnchor="text" w:hAnchor="margin" w:xAlign="center" w:y="1"/>
      <w:rPr>
        <w:rStyle w:val="a9"/>
        <w:rFonts w:ascii="Calibri" w:hAnsi="Calibri" w:cs="Arial"/>
        <w:sz w:val="24"/>
        <w:szCs w:val="24"/>
      </w:rPr>
    </w:pPr>
    <w:r w:rsidRPr="00044A6A">
      <w:rPr>
        <w:rStyle w:val="a9"/>
        <w:rFonts w:ascii="Calibri" w:hAnsi="Calibri" w:cs="Arial"/>
        <w:sz w:val="24"/>
        <w:szCs w:val="24"/>
      </w:rPr>
      <w:fldChar w:fldCharType="begin"/>
    </w:r>
    <w:r w:rsidRPr="00044A6A">
      <w:rPr>
        <w:rStyle w:val="a9"/>
        <w:rFonts w:ascii="Calibri" w:hAnsi="Calibri" w:cs="Arial"/>
        <w:sz w:val="24"/>
        <w:szCs w:val="24"/>
      </w:rPr>
      <w:instrText xml:space="preserve">PAGE  </w:instrText>
    </w:r>
    <w:r w:rsidRPr="00044A6A">
      <w:rPr>
        <w:rStyle w:val="a9"/>
        <w:rFonts w:ascii="Calibri" w:hAnsi="Calibri" w:cs="Arial"/>
        <w:sz w:val="24"/>
        <w:szCs w:val="24"/>
      </w:rPr>
      <w:fldChar w:fldCharType="separate"/>
    </w:r>
    <w:r w:rsidR="00E90C79">
      <w:rPr>
        <w:rStyle w:val="a9"/>
        <w:rFonts w:ascii="Calibri" w:hAnsi="Calibri" w:cs="Arial"/>
        <w:noProof/>
        <w:sz w:val="24"/>
        <w:szCs w:val="24"/>
      </w:rPr>
      <w:t>1</w:t>
    </w:r>
    <w:r w:rsidRPr="00044A6A">
      <w:rPr>
        <w:rStyle w:val="a9"/>
        <w:rFonts w:ascii="Calibri" w:hAnsi="Calibri" w:cs="Arial"/>
        <w:sz w:val="24"/>
        <w:szCs w:val="24"/>
      </w:rPr>
      <w:fldChar w:fldCharType="end"/>
    </w:r>
  </w:p>
  <w:p w14:paraId="10457477" w14:textId="77777777" w:rsidR="0042377D" w:rsidRPr="00044A6A" w:rsidRDefault="0042377D">
    <w:pPr>
      <w:pStyle w:val="a7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42377D" w:rsidRDefault="0042377D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42377D" w:rsidRDefault="0042377D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42377D" w:rsidRDefault="0042377D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CD41F" w14:textId="77777777" w:rsidR="00F0698E" w:rsidRDefault="00F0698E">
      <w:r>
        <w:separator/>
      </w:r>
    </w:p>
  </w:footnote>
  <w:footnote w:type="continuationSeparator" w:id="0">
    <w:p w14:paraId="7709BF1D" w14:textId="77777777" w:rsidR="00F0698E" w:rsidRDefault="00F0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77F0F"/>
    <w:multiLevelType w:val="hybridMultilevel"/>
    <w:tmpl w:val="DF5EC56C"/>
    <w:lvl w:ilvl="0" w:tplc="C012F7B0">
      <w:start w:val="1"/>
      <w:numFmt w:val="taiwaneseCountingThousand"/>
      <w:suff w:val="nothing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11BBD"/>
    <w:multiLevelType w:val="hybridMultilevel"/>
    <w:tmpl w:val="BF00F968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5" w15:restartNumberingAfterBreak="0">
    <w:nsid w:val="1ED75365"/>
    <w:multiLevelType w:val="hybridMultilevel"/>
    <w:tmpl w:val="04CA3402"/>
    <w:lvl w:ilvl="0" w:tplc="EB8CDF2A">
      <w:start w:val="1"/>
      <w:numFmt w:val="taiwaneseCountingThousand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8" w15:restartNumberingAfterBreak="0">
    <w:nsid w:val="25E56ED9"/>
    <w:multiLevelType w:val="hybridMultilevel"/>
    <w:tmpl w:val="7E389F82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74151"/>
    <w:multiLevelType w:val="hybridMultilevel"/>
    <w:tmpl w:val="4B7AF946"/>
    <w:lvl w:ilvl="0" w:tplc="89CCB94A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CE30B63"/>
    <w:multiLevelType w:val="hybridMultilevel"/>
    <w:tmpl w:val="0E1EFF2E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2" w15:restartNumberingAfterBreak="0">
    <w:nsid w:val="45ED452B"/>
    <w:multiLevelType w:val="hybridMultilevel"/>
    <w:tmpl w:val="8B4A0444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3" w15:restartNumberingAfterBreak="0">
    <w:nsid w:val="4F327017"/>
    <w:multiLevelType w:val="hybridMultilevel"/>
    <w:tmpl w:val="BF083864"/>
    <w:lvl w:ilvl="0" w:tplc="78200936">
      <w:start w:val="6"/>
      <w:numFmt w:val="ideographLegalTraditional"/>
      <w:lvlText w:val="%1、"/>
      <w:lvlJc w:val="left"/>
      <w:pPr>
        <w:ind w:left="1281" w:hanging="720"/>
      </w:pPr>
      <w:rPr>
        <w:rFonts w:ascii="標楷體" w:hAnsi="標楷體" w:cstheme="majorBid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1B835BD"/>
    <w:multiLevelType w:val="multilevel"/>
    <w:tmpl w:val="3E6625D4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rFonts w:hint="eastAsia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8"/>
        <w:szCs w:val="2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7740" w:hanging="510"/>
      </w:pPr>
      <w:rPr>
        <w:rFonts w:hint="eastAsia"/>
        <w:color w:val="auto"/>
        <w:lang w:val="en-US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7F6A89"/>
    <w:multiLevelType w:val="hybridMultilevel"/>
    <w:tmpl w:val="A86CC50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7" w15:restartNumberingAfterBreak="0">
    <w:nsid w:val="688A4B01"/>
    <w:multiLevelType w:val="hybridMultilevel"/>
    <w:tmpl w:val="4860131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8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9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9"/>
  </w:num>
  <w:num w:numId="9">
    <w:abstractNumId w:val="12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7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5"/>
  </w:num>
  <w:num w:numId="29">
    <w:abstractNumId w:val="3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7B0"/>
    <w:rsid w:val="00030804"/>
    <w:rsid w:val="00030CCF"/>
    <w:rsid w:val="00030DC4"/>
    <w:rsid w:val="00030DFE"/>
    <w:rsid w:val="00031648"/>
    <w:rsid w:val="000319F6"/>
    <w:rsid w:val="00031A79"/>
    <w:rsid w:val="0003390E"/>
    <w:rsid w:val="00033959"/>
    <w:rsid w:val="00033FDE"/>
    <w:rsid w:val="00034183"/>
    <w:rsid w:val="00036218"/>
    <w:rsid w:val="00036553"/>
    <w:rsid w:val="00036D75"/>
    <w:rsid w:val="0003774C"/>
    <w:rsid w:val="00041A01"/>
    <w:rsid w:val="00041BAD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50E00"/>
    <w:rsid w:val="000518F0"/>
    <w:rsid w:val="000522EA"/>
    <w:rsid w:val="0005256E"/>
    <w:rsid w:val="00052C39"/>
    <w:rsid w:val="0005394D"/>
    <w:rsid w:val="0005549A"/>
    <w:rsid w:val="00055F8D"/>
    <w:rsid w:val="00056044"/>
    <w:rsid w:val="00056EB1"/>
    <w:rsid w:val="0006261C"/>
    <w:rsid w:val="0006264A"/>
    <w:rsid w:val="000627B3"/>
    <w:rsid w:val="00063AC7"/>
    <w:rsid w:val="000642F0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4329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C5C"/>
    <w:rsid w:val="000C1D4E"/>
    <w:rsid w:val="000C393D"/>
    <w:rsid w:val="000C3A33"/>
    <w:rsid w:val="000C46B2"/>
    <w:rsid w:val="000C5A91"/>
    <w:rsid w:val="000C5BCE"/>
    <w:rsid w:val="000C65A2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C48"/>
    <w:rsid w:val="000D61EA"/>
    <w:rsid w:val="000D6865"/>
    <w:rsid w:val="000D6F3D"/>
    <w:rsid w:val="000E03FA"/>
    <w:rsid w:val="000E064A"/>
    <w:rsid w:val="000E1084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E0C"/>
    <w:rsid w:val="00136328"/>
    <w:rsid w:val="00136744"/>
    <w:rsid w:val="00136E39"/>
    <w:rsid w:val="00136F6D"/>
    <w:rsid w:val="00137B5A"/>
    <w:rsid w:val="001408E5"/>
    <w:rsid w:val="00140F0B"/>
    <w:rsid w:val="0014123B"/>
    <w:rsid w:val="0014130A"/>
    <w:rsid w:val="00141682"/>
    <w:rsid w:val="00141CD4"/>
    <w:rsid w:val="00141D59"/>
    <w:rsid w:val="001420B1"/>
    <w:rsid w:val="00142363"/>
    <w:rsid w:val="00142D92"/>
    <w:rsid w:val="00143D3C"/>
    <w:rsid w:val="00143E34"/>
    <w:rsid w:val="00144362"/>
    <w:rsid w:val="00144413"/>
    <w:rsid w:val="001451F4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7A"/>
    <w:rsid w:val="0015620D"/>
    <w:rsid w:val="001563AD"/>
    <w:rsid w:val="00156895"/>
    <w:rsid w:val="0015708A"/>
    <w:rsid w:val="0016205F"/>
    <w:rsid w:val="001620E1"/>
    <w:rsid w:val="00162C3C"/>
    <w:rsid w:val="001636C4"/>
    <w:rsid w:val="001639BA"/>
    <w:rsid w:val="001656E7"/>
    <w:rsid w:val="0016587A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91B"/>
    <w:rsid w:val="001759C2"/>
    <w:rsid w:val="00175AD8"/>
    <w:rsid w:val="00177E20"/>
    <w:rsid w:val="00180D38"/>
    <w:rsid w:val="00180DC4"/>
    <w:rsid w:val="00181DE8"/>
    <w:rsid w:val="001831F5"/>
    <w:rsid w:val="00184D8D"/>
    <w:rsid w:val="00185CFF"/>
    <w:rsid w:val="0018634D"/>
    <w:rsid w:val="001865CD"/>
    <w:rsid w:val="00187647"/>
    <w:rsid w:val="0018778D"/>
    <w:rsid w:val="00187C29"/>
    <w:rsid w:val="00187FC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4D9"/>
    <w:rsid w:val="001B35DF"/>
    <w:rsid w:val="001B3D87"/>
    <w:rsid w:val="001B426A"/>
    <w:rsid w:val="001C045A"/>
    <w:rsid w:val="001C05A9"/>
    <w:rsid w:val="001C0870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A52"/>
    <w:rsid w:val="001C7827"/>
    <w:rsid w:val="001C787D"/>
    <w:rsid w:val="001C7C83"/>
    <w:rsid w:val="001D0B33"/>
    <w:rsid w:val="001D107E"/>
    <w:rsid w:val="001D2C2C"/>
    <w:rsid w:val="001D2C4F"/>
    <w:rsid w:val="001D33A2"/>
    <w:rsid w:val="001D37D0"/>
    <w:rsid w:val="001D3B3A"/>
    <w:rsid w:val="001D4F07"/>
    <w:rsid w:val="001D5242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261A"/>
    <w:rsid w:val="00242926"/>
    <w:rsid w:val="00242D5F"/>
    <w:rsid w:val="00243794"/>
    <w:rsid w:val="002448B7"/>
    <w:rsid w:val="0024610F"/>
    <w:rsid w:val="00246174"/>
    <w:rsid w:val="002462C5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74F9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45E0"/>
    <w:rsid w:val="00294DB9"/>
    <w:rsid w:val="00294EE9"/>
    <w:rsid w:val="00295935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EB"/>
    <w:rsid w:val="002F6E26"/>
    <w:rsid w:val="002F6FEF"/>
    <w:rsid w:val="002F780D"/>
    <w:rsid w:val="003001C0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5CAC"/>
    <w:rsid w:val="00306323"/>
    <w:rsid w:val="003067F7"/>
    <w:rsid w:val="00306D5F"/>
    <w:rsid w:val="00307386"/>
    <w:rsid w:val="00307CB8"/>
    <w:rsid w:val="00307DA1"/>
    <w:rsid w:val="00310142"/>
    <w:rsid w:val="0031148B"/>
    <w:rsid w:val="00312C01"/>
    <w:rsid w:val="00312FBA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490F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E71"/>
    <w:rsid w:val="003964C1"/>
    <w:rsid w:val="00396DAF"/>
    <w:rsid w:val="003A047F"/>
    <w:rsid w:val="003A180C"/>
    <w:rsid w:val="003A389C"/>
    <w:rsid w:val="003A4161"/>
    <w:rsid w:val="003A47B4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7165"/>
    <w:rsid w:val="003C730F"/>
    <w:rsid w:val="003C78CC"/>
    <w:rsid w:val="003C7C42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84E"/>
    <w:rsid w:val="003F3BF4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590"/>
    <w:rsid w:val="004417F8"/>
    <w:rsid w:val="00441EF3"/>
    <w:rsid w:val="00441FC9"/>
    <w:rsid w:val="0044287B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3AA7"/>
    <w:rsid w:val="00454127"/>
    <w:rsid w:val="0045429E"/>
    <w:rsid w:val="004547FC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CF1"/>
    <w:rsid w:val="004A1A52"/>
    <w:rsid w:val="004A1E61"/>
    <w:rsid w:val="004A2395"/>
    <w:rsid w:val="004A259C"/>
    <w:rsid w:val="004A3835"/>
    <w:rsid w:val="004A3D1F"/>
    <w:rsid w:val="004A468D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44E2"/>
    <w:rsid w:val="004B478E"/>
    <w:rsid w:val="004B562B"/>
    <w:rsid w:val="004B59D9"/>
    <w:rsid w:val="004B70A9"/>
    <w:rsid w:val="004B71AA"/>
    <w:rsid w:val="004B773F"/>
    <w:rsid w:val="004B7918"/>
    <w:rsid w:val="004C0E67"/>
    <w:rsid w:val="004C0F7A"/>
    <w:rsid w:val="004C177A"/>
    <w:rsid w:val="004C3C11"/>
    <w:rsid w:val="004C42F4"/>
    <w:rsid w:val="004C4866"/>
    <w:rsid w:val="004C55C3"/>
    <w:rsid w:val="004C6750"/>
    <w:rsid w:val="004C6DDB"/>
    <w:rsid w:val="004C78FC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6155"/>
    <w:rsid w:val="00516AB1"/>
    <w:rsid w:val="00517B3A"/>
    <w:rsid w:val="00517BD1"/>
    <w:rsid w:val="00517D8F"/>
    <w:rsid w:val="005205F9"/>
    <w:rsid w:val="00522EAA"/>
    <w:rsid w:val="00523A58"/>
    <w:rsid w:val="00523D3D"/>
    <w:rsid w:val="00524788"/>
    <w:rsid w:val="0052498B"/>
    <w:rsid w:val="0052549F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7181"/>
    <w:rsid w:val="00557870"/>
    <w:rsid w:val="00560D48"/>
    <w:rsid w:val="00560D9D"/>
    <w:rsid w:val="00561DB6"/>
    <w:rsid w:val="005631D2"/>
    <w:rsid w:val="005636DD"/>
    <w:rsid w:val="00564BBE"/>
    <w:rsid w:val="005652A2"/>
    <w:rsid w:val="00565BDA"/>
    <w:rsid w:val="00570B18"/>
    <w:rsid w:val="0057153E"/>
    <w:rsid w:val="00571B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4A74"/>
    <w:rsid w:val="00594ABA"/>
    <w:rsid w:val="0059511E"/>
    <w:rsid w:val="00595341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56C8"/>
    <w:rsid w:val="005C5F84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4092"/>
    <w:rsid w:val="006603B7"/>
    <w:rsid w:val="006611CF"/>
    <w:rsid w:val="00661BC8"/>
    <w:rsid w:val="00662422"/>
    <w:rsid w:val="00662D6E"/>
    <w:rsid w:val="00663FEB"/>
    <w:rsid w:val="00664398"/>
    <w:rsid w:val="00664B23"/>
    <w:rsid w:val="00665902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FAA"/>
    <w:rsid w:val="00674166"/>
    <w:rsid w:val="006741D1"/>
    <w:rsid w:val="0067428E"/>
    <w:rsid w:val="00674E22"/>
    <w:rsid w:val="0067698B"/>
    <w:rsid w:val="00676997"/>
    <w:rsid w:val="00676CC7"/>
    <w:rsid w:val="0067745C"/>
    <w:rsid w:val="00677557"/>
    <w:rsid w:val="00677B9E"/>
    <w:rsid w:val="00677F73"/>
    <w:rsid w:val="00680FD9"/>
    <w:rsid w:val="0068146F"/>
    <w:rsid w:val="006816A4"/>
    <w:rsid w:val="00681DD9"/>
    <w:rsid w:val="006822F0"/>
    <w:rsid w:val="006823D6"/>
    <w:rsid w:val="0068265B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D36"/>
    <w:rsid w:val="006860D8"/>
    <w:rsid w:val="006861C8"/>
    <w:rsid w:val="006862B6"/>
    <w:rsid w:val="00686B74"/>
    <w:rsid w:val="006870C4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277E"/>
    <w:rsid w:val="006C28F9"/>
    <w:rsid w:val="006C29AD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82B"/>
    <w:rsid w:val="006E5E85"/>
    <w:rsid w:val="006E5F84"/>
    <w:rsid w:val="006E6CC0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6DA9"/>
    <w:rsid w:val="006F7C22"/>
    <w:rsid w:val="006F7C6D"/>
    <w:rsid w:val="006F7F88"/>
    <w:rsid w:val="00700226"/>
    <w:rsid w:val="00700E07"/>
    <w:rsid w:val="00701134"/>
    <w:rsid w:val="00701865"/>
    <w:rsid w:val="00702146"/>
    <w:rsid w:val="00703089"/>
    <w:rsid w:val="0070488B"/>
    <w:rsid w:val="00705228"/>
    <w:rsid w:val="0070641F"/>
    <w:rsid w:val="00707069"/>
    <w:rsid w:val="00707502"/>
    <w:rsid w:val="007077CD"/>
    <w:rsid w:val="00707A51"/>
    <w:rsid w:val="00707CA1"/>
    <w:rsid w:val="00710046"/>
    <w:rsid w:val="00711FD5"/>
    <w:rsid w:val="00712C5C"/>
    <w:rsid w:val="00713448"/>
    <w:rsid w:val="00713DAC"/>
    <w:rsid w:val="00713FE0"/>
    <w:rsid w:val="00715856"/>
    <w:rsid w:val="0071607E"/>
    <w:rsid w:val="0071612B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1D04"/>
    <w:rsid w:val="007625B0"/>
    <w:rsid w:val="00762652"/>
    <w:rsid w:val="007629F0"/>
    <w:rsid w:val="00763230"/>
    <w:rsid w:val="007633A7"/>
    <w:rsid w:val="007635C2"/>
    <w:rsid w:val="0076397E"/>
    <w:rsid w:val="00763C2B"/>
    <w:rsid w:val="007647E6"/>
    <w:rsid w:val="007650AB"/>
    <w:rsid w:val="00765242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2181"/>
    <w:rsid w:val="00792DFD"/>
    <w:rsid w:val="00793EFA"/>
    <w:rsid w:val="0079530B"/>
    <w:rsid w:val="0079532D"/>
    <w:rsid w:val="00795C4B"/>
    <w:rsid w:val="0079656B"/>
    <w:rsid w:val="00796808"/>
    <w:rsid w:val="007972CA"/>
    <w:rsid w:val="007A029C"/>
    <w:rsid w:val="007A0506"/>
    <w:rsid w:val="007A055F"/>
    <w:rsid w:val="007A29E0"/>
    <w:rsid w:val="007A2D03"/>
    <w:rsid w:val="007A2E6E"/>
    <w:rsid w:val="007A351E"/>
    <w:rsid w:val="007A3B34"/>
    <w:rsid w:val="007A4CD3"/>
    <w:rsid w:val="007A4E0D"/>
    <w:rsid w:val="007A672C"/>
    <w:rsid w:val="007A6BB3"/>
    <w:rsid w:val="007A75BD"/>
    <w:rsid w:val="007A78A5"/>
    <w:rsid w:val="007A7B05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F066E"/>
    <w:rsid w:val="007F140A"/>
    <w:rsid w:val="007F2036"/>
    <w:rsid w:val="007F260A"/>
    <w:rsid w:val="007F2D96"/>
    <w:rsid w:val="007F2E85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5901"/>
    <w:rsid w:val="00805E9A"/>
    <w:rsid w:val="0080629C"/>
    <w:rsid w:val="008068CC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2251"/>
    <w:rsid w:val="008229C9"/>
    <w:rsid w:val="00822C49"/>
    <w:rsid w:val="00822C73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221"/>
    <w:rsid w:val="00850164"/>
    <w:rsid w:val="00850943"/>
    <w:rsid w:val="00850F25"/>
    <w:rsid w:val="00850FCB"/>
    <w:rsid w:val="0085110F"/>
    <w:rsid w:val="008512AA"/>
    <w:rsid w:val="008520FB"/>
    <w:rsid w:val="00852437"/>
    <w:rsid w:val="00852E23"/>
    <w:rsid w:val="00852E88"/>
    <w:rsid w:val="00853063"/>
    <w:rsid w:val="00853AB5"/>
    <w:rsid w:val="00853B5F"/>
    <w:rsid w:val="00853D91"/>
    <w:rsid w:val="00854091"/>
    <w:rsid w:val="00854165"/>
    <w:rsid w:val="00854543"/>
    <w:rsid w:val="0085461E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5DBA"/>
    <w:rsid w:val="008867C7"/>
    <w:rsid w:val="00886976"/>
    <w:rsid w:val="00886E16"/>
    <w:rsid w:val="00887215"/>
    <w:rsid w:val="00887520"/>
    <w:rsid w:val="00887CDD"/>
    <w:rsid w:val="00887CE9"/>
    <w:rsid w:val="00890CC5"/>
    <w:rsid w:val="00891961"/>
    <w:rsid w:val="00892561"/>
    <w:rsid w:val="0089308F"/>
    <w:rsid w:val="00893172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7019"/>
    <w:rsid w:val="008A7860"/>
    <w:rsid w:val="008B1419"/>
    <w:rsid w:val="008B22A5"/>
    <w:rsid w:val="008B23A1"/>
    <w:rsid w:val="008B2564"/>
    <w:rsid w:val="008B2756"/>
    <w:rsid w:val="008B30E7"/>
    <w:rsid w:val="008B3602"/>
    <w:rsid w:val="008B597E"/>
    <w:rsid w:val="008B5CF9"/>
    <w:rsid w:val="008B600A"/>
    <w:rsid w:val="008B788F"/>
    <w:rsid w:val="008B7AE0"/>
    <w:rsid w:val="008C0202"/>
    <w:rsid w:val="008C1506"/>
    <w:rsid w:val="008C16E1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B7"/>
    <w:rsid w:val="008D054C"/>
    <w:rsid w:val="008D0C14"/>
    <w:rsid w:val="008D226F"/>
    <w:rsid w:val="008D29E7"/>
    <w:rsid w:val="008D325F"/>
    <w:rsid w:val="008D393E"/>
    <w:rsid w:val="008D3DA2"/>
    <w:rsid w:val="008D4F0B"/>
    <w:rsid w:val="008D61FC"/>
    <w:rsid w:val="008D6A94"/>
    <w:rsid w:val="008E1E9F"/>
    <w:rsid w:val="008E27F9"/>
    <w:rsid w:val="008E34E0"/>
    <w:rsid w:val="008E4E25"/>
    <w:rsid w:val="008E4E69"/>
    <w:rsid w:val="008E4E83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4A6"/>
    <w:rsid w:val="00902180"/>
    <w:rsid w:val="00902ABB"/>
    <w:rsid w:val="00902F7E"/>
    <w:rsid w:val="00902FAD"/>
    <w:rsid w:val="00904141"/>
    <w:rsid w:val="009043FE"/>
    <w:rsid w:val="009050E7"/>
    <w:rsid w:val="009058BB"/>
    <w:rsid w:val="00905B91"/>
    <w:rsid w:val="00905E05"/>
    <w:rsid w:val="009063DE"/>
    <w:rsid w:val="00906CEA"/>
    <w:rsid w:val="00907926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A5"/>
    <w:rsid w:val="0095302B"/>
    <w:rsid w:val="0095308C"/>
    <w:rsid w:val="009530D2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94C"/>
    <w:rsid w:val="00971F05"/>
    <w:rsid w:val="0097205F"/>
    <w:rsid w:val="0097226A"/>
    <w:rsid w:val="009725F8"/>
    <w:rsid w:val="00972AF3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A77"/>
    <w:rsid w:val="00986C3F"/>
    <w:rsid w:val="009870F2"/>
    <w:rsid w:val="00987201"/>
    <w:rsid w:val="00987FA2"/>
    <w:rsid w:val="00990ADD"/>
    <w:rsid w:val="00990EDF"/>
    <w:rsid w:val="00990EF8"/>
    <w:rsid w:val="0099154A"/>
    <w:rsid w:val="009919E4"/>
    <w:rsid w:val="00992095"/>
    <w:rsid w:val="0099258F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7E85"/>
    <w:rsid w:val="009D0782"/>
    <w:rsid w:val="009D0A1E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F37"/>
    <w:rsid w:val="009E422A"/>
    <w:rsid w:val="009E434D"/>
    <w:rsid w:val="009E484E"/>
    <w:rsid w:val="009E558A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48DA"/>
    <w:rsid w:val="009F49EA"/>
    <w:rsid w:val="009F5660"/>
    <w:rsid w:val="009F5FA1"/>
    <w:rsid w:val="009F612D"/>
    <w:rsid w:val="009F6140"/>
    <w:rsid w:val="009F735E"/>
    <w:rsid w:val="009F7416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CF6"/>
    <w:rsid w:val="00A11A46"/>
    <w:rsid w:val="00A1245E"/>
    <w:rsid w:val="00A12AF4"/>
    <w:rsid w:val="00A12E24"/>
    <w:rsid w:val="00A1391B"/>
    <w:rsid w:val="00A13C57"/>
    <w:rsid w:val="00A14891"/>
    <w:rsid w:val="00A16BDB"/>
    <w:rsid w:val="00A17190"/>
    <w:rsid w:val="00A1731B"/>
    <w:rsid w:val="00A1747D"/>
    <w:rsid w:val="00A21879"/>
    <w:rsid w:val="00A219BB"/>
    <w:rsid w:val="00A21A22"/>
    <w:rsid w:val="00A22A6B"/>
    <w:rsid w:val="00A22FE5"/>
    <w:rsid w:val="00A241DB"/>
    <w:rsid w:val="00A24B60"/>
    <w:rsid w:val="00A25FEC"/>
    <w:rsid w:val="00A26EE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76"/>
    <w:rsid w:val="00A45CB1"/>
    <w:rsid w:val="00A45E19"/>
    <w:rsid w:val="00A45E75"/>
    <w:rsid w:val="00A46955"/>
    <w:rsid w:val="00A4701E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D4E"/>
    <w:rsid w:val="00A719B2"/>
    <w:rsid w:val="00A71B55"/>
    <w:rsid w:val="00A726D9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5BB"/>
    <w:rsid w:val="00A91DEE"/>
    <w:rsid w:val="00A91ECD"/>
    <w:rsid w:val="00A92195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D23"/>
    <w:rsid w:val="00AA636A"/>
    <w:rsid w:val="00AA7D1D"/>
    <w:rsid w:val="00AB1BFE"/>
    <w:rsid w:val="00AB1E77"/>
    <w:rsid w:val="00AB25C0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719F"/>
    <w:rsid w:val="00AD060E"/>
    <w:rsid w:val="00AD0976"/>
    <w:rsid w:val="00AD0BBD"/>
    <w:rsid w:val="00AD0E94"/>
    <w:rsid w:val="00AD126D"/>
    <w:rsid w:val="00AD1DDA"/>
    <w:rsid w:val="00AD2DE2"/>
    <w:rsid w:val="00AD4656"/>
    <w:rsid w:val="00AD4DB5"/>
    <w:rsid w:val="00AD5689"/>
    <w:rsid w:val="00AD5B74"/>
    <w:rsid w:val="00AD69C5"/>
    <w:rsid w:val="00AD6A78"/>
    <w:rsid w:val="00AE039E"/>
    <w:rsid w:val="00AE046A"/>
    <w:rsid w:val="00AE0473"/>
    <w:rsid w:val="00AE07E3"/>
    <w:rsid w:val="00AE0E81"/>
    <w:rsid w:val="00AE156F"/>
    <w:rsid w:val="00AE2A7C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DD9"/>
    <w:rsid w:val="00AF124C"/>
    <w:rsid w:val="00AF1E1D"/>
    <w:rsid w:val="00AF2665"/>
    <w:rsid w:val="00AF32A6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10D36"/>
    <w:rsid w:val="00B11A27"/>
    <w:rsid w:val="00B11D96"/>
    <w:rsid w:val="00B11E21"/>
    <w:rsid w:val="00B123A4"/>
    <w:rsid w:val="00B132B3"/>
    <w:rsid w:val="00B140F5"/>
    <w:rsid w:val="00B1445E"/>
    <w:rsid w:val="00B146CA"/>
    <w:rsid w:val="00B14E79"/>
    <w:rsid w:val="00B15FF3"/>
    <w:rsid w:val="00B1631E"/>
    <w:rsid w:val="00B16E00"/>
    <w:rsid w:val="00B17701"/>
    <w:rsid w:val="00B20024"/>
    <w:rsid w:val="00B2031C"/>
    <w:rsid w:val="00B20576"/>
    <w:rsid w:val="00B20819"/>
    <w:rsid w:val="00B20CB2"/>
    <w:rsid w:val="00B2188B"/>
    <w:rsid w:val="00B21F10"/>
    <w:rsid w:val="00B22AAA"/>
    <w:rsid w:val="00B22E8F"/>
    <w:rsid w:val="00B2452E"/>
    <w:rsid w:val="00B2492F"/>
    <w:rsid w:val="00B24A39"/>
    <w:rsid w:val="00B24C20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3317"/>
    <w:rsid w:val="00B43BF4"/>
    <w:rsid w:val="00B4405A"/>
    <w:rsid w:val="00B44E5E"/>
    <w:rsid w:val="00B45150"/>
    <w:rsid w:val="00B45714"/>
    <w:rsid w:val="00B4589A"/>
    <w:rsid w:val="00B45CC9"/>
    <w:rsid w:val="00B46824"/>
    <w:rsid w:val="00B46E4F"/>
    <w:rsid w:val="00B46EBE"/>
    <w:rsid w:val="00B46FFE"/>
    <w:rsid w:val="00B505BA"/>
    <w:rsid w:val="00B50E8C"/>
    <w:rsid w:val="00B51266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521A"/>
    <w:rsid w:val="00B7593C"/>
    <w:rsid w:val="00B760A0"/>
    <w:rsid w:val="00B76D4F"/>
    <w:rsid w:val="00B76F9A"/>
    <w:rsid w:val="00B770EC"/>
    <w:rsid w:val="00B80314"/>
    <w:rsid w:val="00B807BF"/>
    <w:rsid w:val="00B80C7E"/>
    <w:rsid w:val="00B80CED"/>
    <w:rsid w:val="00B818DA"/>
    <w:rsid w:val="00B829B4"/>
    <w:rsid w:val="00B82D10"/>
    <w:rsid w:val="00B8350A"/>
    <w:rsid w:val="00B83702"/>
    <w:rsid w:val="00B83BCF"/>
    <w:rsid w:val="00B83D78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B38"/>
    <w:rsid w:val="00BB6220"/>
    <w:rsid w:val="00BB6AD0"/>
    <w:rsid w:val="00BB6F52"/>
    <w:rsid w:val="00BB6F98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490B"/>
    <w:rsid w:val="00BD51A2"/>
    <w:rsid w:val="00BD5D19"/>
    <w:rsid w:val="00BD634C"/>
    <w:rsid w:val="00BD6E63"/>
    <w:rsid w:val="00BD6F87"/>
    <w:rsid w:val="00BD6FD5"/>
    <w:rsid w:val="00BD72A1"/>
    <w:rsid w:val="00BE12A8"/>
    <w:rsid w:val="00BE24E6"/>
    <w:rsid w:val="00BE330B"/>
    <w:rsid w:val="00BE46BE"/>
    <w:rsid w:val="00BE4934"/>
    <w:rsid w:val="00BE4F48"/>
    <w:rsid w:val="00BE65D0"/>
    <w:rsid w:val="00BE6A13"/>
    <w:rsid w:val="00BE70A1"/>
    <w:rsid w:val="00BE7986"/>
    <w:rsid w:val="00BF045D"/>
    <w:rsid w:val="00BF0921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7517"/>
    <w:rsid w:val="00C37DC0"/>
    <w:rsid w:val="00C37EE7"/>
    <w:rsid w:val="00C40063"/>
    <w:rsid w:val="00C40075"/>
    <w:rsid w:val="00C411EC"/>
    <w:rsid w:val="00C41CB0"/>
    <w:rsid w:val="00C4379B"/>
    <w:rsid w:val="00C44EC9"/>
    <w:rsid w:val="00C45199"/>
    <w:rsid w:val="00C4538B"/>
    <w:rsid w:val="00C459A1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4D9D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D00"/>
    <w:rsid w:val="00CB2EC7"/>
    <w:rsid w:val="00CB3DFE"/>
    <w:rsid w:val="00CB3F2A"/>
    <w:rsid w:val="00CB426B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521D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24A8"/>
    <w:rsid w:val="00CE29E2"/>
    <w:rsid w:val="00CE36F7"/>
    <w:rsid w:val="00CE387B"/>
    <w:rsid w:val="00CE44D3"/>
    <w:rsid w:val="00CE45E4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E8E"/>
    <w:rsid w:val="00CF5451"/>
    <w:rsid w:val="00CF57A1"/>
    <w:rsid w:val="00CF58A4"/>
    <w:rsid w:val="00CF5EDB"/>
    <w:rsid w:val="00CF5F6C"/>
    <w:rsid w:val="00CF6969"/>
    <w:rsid w:val="00CF6EAE"/>
    <w:rsid w:val="00CF7365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49ED"/>
    <w:rsid w:val="00D24C29"/>
    <w:rsid w:val="00D24EB8"/>
    <w:rsid w:val="00D2517E"/>
    <w:rsid w:val="00D26D73"/>
    <w:rsid w:val="00D27DEF"/>
    <w:rsid w:val="00D3096C"/>
    <w:rsid w:val="00D31FD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C21"/>
    <w:rsid w:val="00DA0E2C"/>
    <w:rsid w:val="00DA11F5"/>
    <w:rsid w:val="00DA2078"/>
    <w:rsid w:val="00DA380D"/>
    <w:rsid w:val="00DA431A"/>
    <w:rsid w:val="00DA4AB9"/>
    <w:rsid w:val="00DA582E"/>
    <w:rsid w:val="00DA587D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2034"/>
    <w:rsid w:val="00DE29EF"/>
    <w:rsid w:val="00DE3043"/>
    <w:rsid w:val="00DE3479"/>
    <w:rsid w:val="00DE34D2"/>
    <w:rsid w:val="00DE3CDD"/>
    <w:rsid w:val="00DE55EF"/>
    <w:rsid w:val="00DE5D60"/>
    <w:rsid w:val="00DE66A6"/>
    <w:rsid w:val="00DE6D02"/>
    <w:rsid w:val="00DE789F"/>
    <w:rsid w:val="00DF0701"/>
    <w:rsid w:val="00DF0B56"/>
    <w:rsid w:val="00DF14C3"/>
    <w:rsid w:val="00DF1F56"/>
    <w:rsid w:val="00DF28B5"/>
    <w:rsid w:val="00DF32E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197D"/>
    <w:rsid w:val="00E01D60"/>
    <w:rsid w:val="00E01EF7"/>
    <w:rsid w:val="00E02298"/>
    <w:rsid w:val="00E025FA"/>
    <w:rsid w:val="00E02803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AF1"/>
    <w:rsid w:val="00E23F18"/>
    <w:rsid w:val="00E2480B"/>
    <w:rsid w:val="00E24978"/>
    <w:rsid w:val="00E24D2D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56CE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245"/>
    <w:rsid w:val="00E477A4"/>
    <w:rsid w:val="00E47906"/>
    <w:rsid w:val="00E47C12"/>
    <w:rsid w:val="00E47CB4"/>
    <w:rsid w:val="00E5108E"/>
    <w:rsid w:val="00E51517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C79"/>
    <w:rsid w:val="00E913E8"/>
    <w:rsid w:val="00E918BC"/>
    <w:rsid w:val="00E91FDB"/>
    <w:rsid w:val="00E921CF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4566"/>
    <w:rsid w:val="00ED6431"/>
    <w:rsid w:val="00ED754A"/>
    <w:rsid w:val="00ED76F2"/>
    <w:rsid w:val="00ED7943"/>
    <w:rsid w:val="00ED7C14"/>
    <w:rsid w:val="00EE26F9"/>
    <w:rsid w:val="00EE539A"/>
    <w:rsid w:val="00EE6C7D"/>
    <w:rsid w:val="00EE7D7F"/>
    <w:rsid w:val="00EE7E66"/>
    <w:rsid w:val="00EF1F74"/>
    <w:rsid w:val="00EF2571"/>
    <w:rsid w:val="00EF3504"/>
    <w:rsid w:val="00EF6636"/>
    <w:rsid w:val="00EF6BA9"/>
    <w:rsid w:val="00F00C5F"/>
    <w:rsid w:val="00F01E31"/>
    <w:rsid w:val="00F01E69"/>
    <w:rsid w:val="00F02309"/>
    <w:rsid w:val="00F028BB"/>
    <w:rsid w:val="00F03666"/>
    <w:rsid w:val="00F03987"/>
    <w:rsid w:val="00F03C96"/>
    <w:rsid w:val="00F04A9D"/>
    <w:rsid w:val="00F04C80"/>
    <w:rsid w:val="00F04CE8"/>
    <w:rsid w:val="00F05F38"/>
    <w:rsid w:val="00F0698E"/>
    <w:rsid w:val="00F0744E"/>
    <w:rsid w:val="00F07683"/>
    <w:rsid w:val="00F108CB"/>
    <w:rsid w:val="00F10BD9"/>
    <w:rsid w:val="00F1151E"/>
    <w:rsid w:val="00F1177F"/>
    <w:rsid w:val="00F11E2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30ACC"/>
    <w:rsid w:val="00F30D39"/>
    <w:rsid w:val="00F32153"/>
    <w:rsid w:val="00F3277E"/>
    <w:rsid w:val="00F33760"/>
    <w:rsid w:val="00F33AD1"/>
    <w:rsid w:val="00F36494"/>
    <w:rsid w:val="00F36C0D"/>
    <w:rsid w:val="00F371C3"/>
    <w:rsid w:val="00F404AB"/>
    <w:rsid w:val="00F40FA1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2634"/>
    <w:rsid w:val="00F62FA1"/>
    <w:rsid w:val="00F63426"/>
    <w:rsid w:val="00F64139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FAD"/>
    <w:rsid w:val="00F7441A"/>
    <w:rsid w:val="00F74493"/>
    <w:rsid w:val="00F757C2"/>
    <w:rsid w:val="00F75B31"/>
    <w:rsid w:val="00F77742"/>
    <w:rsid w:val="00F81AAF"/>
    <w:rsid w:val="00F82CA3"/>
    <w:rsid w:val="00F83309"/>
    <w:rsid w:val="00F84755"/>
    <w:rsid w:val="00F84954"/>
    <w:rsid w:val="00F85487"/>
    <w:rsid w:val="00F85B31"/>
    <w:rsid w:val="00F85BDD"/>
    <w:rsid w:val="00F905D6"/>
    <w:rsid w:val="00F90950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950"/>
    <w:rsid w:val="00FA2AF6"/>
    <w:rsid w:val="00FA3A18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E0945"/>
    <w:rsid w:val="00FE152D"/>
    <w:rsid w:val="00FE218F"/>
    <w:rsid w:val="00FE349F"/>
    <w:rsid w:val="00FE372C"/>
    <w:rsid w:val="00FE4254"/>
    <w:rsid w:val="00FE4981"/>
    <w:rsid w:val="00FE4A30"/>
    <w:rsid w:val="00FE4B72"/>
    <w:rsid w:val="00FE501A"/>
    <w:rsid w:val="00FE5309"/>
    <w:rsid w:val="00FE562D"/>
    <w:rsid w:val="00FE675D"/>
    <w:rsid w:val="00FE6EA1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04828B7D-7E92-4B8D-B1B3-C05512C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7F88"/>
    <w:pPr>
      <w:spacing w:before="0" w:after="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B96C42"/>
    <w:pPr>
      <w:numPr>
        <w:numId w:val="1"/>
      </w:numPr>
      <w:spacing w:beforeLines="100" w:before="360"/>
      <w:contextualSpacing/>
      <w:jc w:val="both"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C2A08"/>
    <w:pPr>
      <w:numPr>
        <w:ilvl w:val="1"/>
        <w:numId w:val="1"/>
      </w:numPr>
      <w:spacing w:after="100" w:afterAutospacing="1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60A1A"/>
    <w:pPr>
      <w:numPr>
        <w:numId w:val="15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1C2A08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E60A1A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96C42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74F3-E748-49C0-BD33-F034F184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</Words>
  <Characters>35</Characters>
  <Application>Microsoft Office Word</Application>
  <DocSecurity>0</DocSecurity>
  <Lines>1</Lines>
  <Paragraphs>1</Paragraphs>
  <ScaleCrop>false</ScaleCrop>
  <Company>Toshiba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100年度科技概算年度運用總體說明書（A001）</dc:title>
  <dc:creator>20834劉宥辰</dc:creator>
  <cp:lastModifiedBy>林威宇</cp:lastModifiedBy>
  <cp:revision>25</cp:revision>
  <cp:lastPrinted>2022-03-21T08:25:00Z</cp:lastPrinted>
  <dcterms:created xsi:type="dcterms:W3CDTF">2022-03-22T07:57:00Z</dcterms:created>
  <dcterms:modified xsi:type="dcterms:W3CDTF">2022-04-01T06:09:00Z</dcterms:modified>
</cp:coreProperties>
</file>